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258"/>
        <w:gridCol w:w="3060"/>
        <w:gridCol w:w="3240"/>
      </w:tblGrid>
      <w:tr w:rsidR="00F60B24" w:rsidRPr="00EB6D64" w:rsidTr="00941DD8">
        <w:tc>
          <w:tcPr>
            <w:tcW w:w="3258" w:type="dxa"/>
            <w:tcBorders>
              <w:top w:val="single" w:sz="4" w:space="0" w:color="auto"/>
              <w:left w:val="single" w:sz="4" w:space="0" w:color="auto"/>
              <w:bottom w:val="single" w:sz="4" w:space="0" w:color="auto"/>
              <w:right w:val="single" w:sz="4" w:space="0" w:color="auto"/>
            </w:tcBorders>
            <w:hideMark/>
          </w:tcPr>
          <w:p w:rsidR="00F60B24" w:rsidRPr="000A28C3" w:rsidRDefault="00F60B24" w:rsidP="00F60B24">
            <w:pPr>
              <w:tabs>
                <w:tab w:val="left" w:pos="2799"/>
              </w:tabs>
              <w:spacing w:before="60" w:after="60"/>
              <w:rPr>
                <w:rFonts w:ascii="Arial" w:hAnsi="Arial" w:cs="Arial"/>
                <w:color w:val="000000" w:themeColor="text1"/>
                <w:szCs w:val="20"/>
              </w:rPr>
            </w:pPr>
            <w:bookmarkStart w:id="0" w:name="_GoBack"/>
            <w:bookmarkEnd w:id="0"/>
            <w:r w:rsidRPr="00EB6D64">
              <w:rPr>
                <w:rFonts w:ascii="Arial" w:hAnsi="Arial" w:cs="Arial"/>
                <w:b/>
                <w:sz w:val="20"/>
                <w:szCs w:val="20"/>
              </w:rPr>
              <w:t>Fellow Name:</w:t>
            </w:r>
            <w:r w:rsidR="006C045D" w:rsidRPr="00EB6D64">
              <w:rPr>
                <w:rFonts w:ascii="Arial" w:hAnsi="Arial" w:cs="Arial"/>
                <w:b/>
                <w:sz w:val="20"/>
                <w:szCs w:val="20"/>
              </w:rPr>
              <w:t xml:space="preserve"> Jacob Holden</w:t>
            </w:r>
          </w:p>
        </w:tc>
        <w:tc>
          <w:tcPr>
            <w:tcW w:w="3060" w:type="dxa"/>
            <w:tcBorders>
              <w:top w:val="single" w:sz="4" w:space="0" w:color="auto"/>
              <w:left w:val="single" w:sz="4" w:space="0" w:color="auto"/>
              <w:bottom w:val="single" w:sz="4" w:space="0" w:color="auto"/>
              <w:right w:val="single" w:sz="4" w:space="0" w:color="auto"/>
            </w:tcBorders>
            <w:hideMark/>
          </w:tcPr>
          <w:p w:rsidR="00F60B24" w:rsidRPr="000A28C3" w:rsidRDefault="00F60B24" w:rsidP="00F60B24">
            <w:pPr>
              <w:tabs>
                <w:tab w:val="left" w:pos="2799"/>
              </w:tabs>
              <w:spacing w:before="60" w:after="60"/>
              <w:rPr>
                <w:rFonts w:ascii="Arial" w:hAnsi="Arial" w:cs="Arial"/>
                <w:color w:val="000000" w:themeColor="text1"/>
                <w:szCs w:val="20"/>
              </w:rPr>
            </w:pPr>
            <w:r w:rsidRPr="00EB6D64">
              <w:rPr>
                <w:rFonts w:ascii="Arial" w:hAnsi="Arial" w:cs="Arial"/>
                <w:b/>
                <w:sz w:val="20"/>
                <w:szCs w:val="20"/>
              </w:rPr>
              <w:t>Contact Info:</w:t>
            </w:r>
            <w:r w:rsidR="006C045D" w:rsidRPr="00EB6D64">
              <w:rPr>
                <w:rFonts w:ascii="Arial" w:hAnsi="Arial" w:cs="Arial"/>
                <w:b/>
                <w:sz w:val="20"/>
                <w:szCs w:val="20"/>
              </w:rPr>
              <w:t xml:space="preserve"> (513) 257 - 6605</w:t>
            </w:r>
          </w:p>
        </w:tc>
        <w:tc>
          <w:tcPr>
            <w:tcW w:w="3240" w:type="dxa"/>
            <w:tcBorders>
              <w:top w:val="single" w:sz="4" w:space="0" w:color="auto"/>
              <w:left w:val="single" w:sz="4" w:space="0" w:color="auto"/>
              <w:bottom w:val="single" w:sz="4" w:space="0" w:color="auto"/>
              <w:right w:val="single" w:sz="4" w:space="0" w:color="auto"/>
            </w:tcBorders>
            <w:hideMark/>
          </w:tcPr>
          <w:p w:rsidR="00F60B24" w:rsidRPr="000A28C3" w:rsidRDefault="00F60B24" w:rsidP="00F60B24">
            <w:pPr>
              <w:tabs>
                <w:tab w:val="left" w:pos="2799"/>
              </w:tabs>
              <w:spacing w:before="60" w:after="60"/>
              <w:rPr>
                <w:rFonts w:ascii="Arial" w:hAnsi="Arial" w:cs="Arial"/>
                <w:b/>
                <w:color w:val="000000" w:themeColor="text1"/>
                <w:szCs w:val="20"/>
              </w:rPr>
            </w:pPr>
            <w:r w:rsidRPr="00EB6D64">
              <w:rPr>
                <w:rFonts w:ascii="Arial" w:hAnsi="Arial" w:cs="Arial"/>
                <w:b/>
                <w:sz w:val="20"/>
                <w:szCs w:val="20"/>
              </w:rPr>
              <w:t>Date:</w:t>
            </w:r>
            <w:r w:rsidR="006C045D" w:rsidRPr="00EB6D64">
              <w:rPr>
                <w:rFonts w:ascii="Arial" w:hAnsi="Arial" w:cs="Arial"/>
                <w:b/>
                <w:sz w:val="20"/>
                <w:szCs w:val="20"/>
              </w:rPr>
              <w:t xml:space="preserve"> January 26, 2015</w:t>
            </w:r>
          </w:p>
        </w:tc>
      </w:tr>
      <w:tr w:rsidR="00F60B24" w:rsidRPr="00EB6D64" w:rsidTr="00941DD8">
        <w:tc>
          <w:tcPr>
            <w:tcW w:w="3258" w:type="dxa"/>
            <w:tcBorders>
              <w:top w:val="single" w:sz="4" w:space="0" w:color="auto"/>
              <w:left w:val="single" w:sz="4" w:space="0" w:color="auto"/>
              <w:bottom w:val="single" w:sz="4" w:space="0" w:color="auto"/>
              <w:right w:val="single" w:sz="4" w:space="0" w:color="auto"/>
            </w:tcBorders>
          </w:tcPr>
          <w:p w:rsidR="00F60B24" w:rsidRPr="00690FF9" w:rsidRDefault="00F60B24" w:rsidP="00F60B24">
            <w:pPr>
              <w:tabs>
                <w:tab w:val="left" w:pos="2799"/>
              </w:tabs>
              <w:spacing w:before="60" w:after="60"/>
              <w:rPr>
                <w:rFonts w:ascii="Arial" w:hAnsi="Arial" w:cs="Arial"/>
                <w:b/>
                <w:sz w:val="20"/>
                <w:szCs w:val="20"/>
              </w:rPr>
            </w:pPr>
            <w:r w:rsidRPr="00EB6D64">
              <w:rPr>
                <w:rFonts w:ascii="Arial" w:hAnsi="Arial" w:cs="Arial"/>
                <w:b/>
                <w:sz w:val="20"/>
                <w:szCs w:val="20"/>
              </w:rPr>
              <w:t>Teacher Name:</w:t>
            </w:r>
            <w:r w:rsidR="006C045D" w:rsidRPr="00EB6D64">
              <w:rPr>
                <w:rFonts w:ascii="Arial" w:hAnsi="Arial" w:cs="Arial"/>
                <w:b/>
                <w:sz w:val="20"/>
                <w:szCs w:val="20"/>
              </w:rPr>
              <w:t xml:space="preserve"> Amy </w:t>
            </w:r>
            <w:proofErr w:type="spellStart"/>
            <w:r w:rsidR="006C045D" w:rsidRPr="00EB6D64">
              <w:rPr>
                <w:rFonts w:ascii="Arial" w:hAnsi="Arial" w:cs="Arial"/>
                <w:b/>
                <w:sz w:val="20"/>
                <w:szCs w:val="20"/>
              </w:rPr>
              <w:t>Gunderman</w:t>
            </w:r>
            <w:proofErr w:type="spellEnd"/>
          </w:p>
        </w:tc>
        <w:tc>
          <w:tcPr>
            <w:tcW w:w="3060" w:type="dxa"/>
            <w:tcBorders>
              <w:top w:val="single" w:sz="4" w:space="0" w:color="auto"/>
              <w:left w:val="single" w:sz="4" w:space="0" w:color="auto"/>
              <w:bottom w:val="single" w:sz="4" w:space="0" w:color="auto"/>
              <w:right w:val="single" w:sz="4" w:space="0" w:color="auto"/>
            </w:tcBorders>
          </w:tcPr>
          <w:p w:rsidR="00F60B24" w:rsidRPr="00EB6D64" w:rsidRDefault="00F60B24" w:rsidP="00F60B24">
            <w:pPr>
              <w:tabs>
                <w:tab w:val="left" w:pos="2799"/>
              </w:tabs>
              <w:spacing w:before="60" w:after="60"/>
              <w:rPr>
                <w:rFonts w:ascii="Arial" w:hAnsi="Arial" w:cs="Arial"/>
                <w:b/>
                <w:sz w:val="20"/>
                <w:szCs w:val="20"/>
              </w:rPr>
            </w:pPr>
            <w:r w:rsidRPr="00EB6D64">
              <w:rPr>
                <w:rFonts w:ascii="Arial" w:hAnsi="Arial" w:cs="Arial"/>
                <w:b/>
                <w:sz w:val="20"/>
                <w:szCs w:val="20"/>
              </w:rPr>
              <w:t xml:space="preserve">School Name: </w:t>
            </w:r>
            <w:r w:rsidR="006C045D" w:rsidRPr="00EB6D64">
              <w:rPr>
                <w:rFonts w:ascii="Arial" w:hAnsi="Arial" w:cs="Arial"/>
                <w:b/>
                <w:sz w:val="20"/>
                <w:szCs w:val="20"/>
              </w:rPr>
              <w:t>Finneytown HS</w:t>
            </w:r>
          </w:p>
        </w:tc>
        <w:tc>
          <w:tcPr>
            <w:tcW w:w="3240" w:type="dxa"/>
            <w:tcBorders>
              <w:top w:val="single" w:sz="4" w:space="0" w:color="auto"/>
              <w:left w:val="single" w:sz="4" w:space="0" w:color="auto"/>
              <w:bottom w:val="single" w:sz="4" w:space="0" w:color="auto"/>
              <w:right w:val="single" w:sz="4" w:space="0" w:color="auto"/>
            </w:tcBorders>
          </w:tcPr>
          <w:p w:rsidR="00F60B24" w:rsidRPr="00EB6D64" w:rsidRDefault="00941DD8" w:rsidP="00F60B24">
            <w:pPr>
              <w:tabs>
                <w:tab w:val="left" w:pos="2799"/>
              </w:tabs>
              <w:spacing w:before="60" w:after="60"/>
              <w:rPr>
                <w:rFonts w:ascii="Arial" w:hAnsi="Arial" w:cs="Arial"/>
                <w:b/>
                <w:sz w:val="20"/>
                <w:szCs w:val="20"/>
              </w:rPr>
            </w:pPr>
            <w:r w:rsidRPr="00EB6D64">
              <w:rPr>
                <w:rFonts w:ascii="Arial" w:hAnsi="Arial" w:cs="Arial"/>
                <w:b/>
                <w:sz w:val="20"/>
                <w:szCs w:val="20"/>
              </w:rPr>
              <w:t>Grade and Class</w:t>
            </w:r>
            <w:r w:rsidR="00F60B24" w:rsidRPr="00EB6D64">
              <w:rPr>
                <w:rFonts w:ascii="Arial" w:hAnsi="Arial" w:cs="Arial"/>
                <w:b/>
                <w:sz w:val="20"/>
                <w:szCs w:val="20"/>
              </w:rPr>
              <w:t>:</w:t>
            </w:r>
            <w:r w:rsidR="006C045D" w:rsidRPr="00EB6D64">
              <w:rPr>
                <w:rFonts w:ascii="Arial" w:hAnsi="Arial" w:cs="Arial"/>
                <w:b/>
                <w:sz w:val="20"/>
                <w:szCs w:val="20"/>
              </w:rPr>
              <w:t xml:space="preserve"> 12</w:t>
            </w:r>
            <w:r w:rsidR="006C045D" w:rsidRPr="00EB6D64">
              <w:rPr>
                <w:rFonts w:ascii="Arial" w:hAnsi="Arial" w:cs="Arial"/>
                <w:b/>
                <w:sz w:val="20"/>
                <w:szCs w:val="20"/>
                <w:vertAlign w:val="superscript"/>
              </w:rPr>
              <w:t>th</w:t>
            </w:r>
            <w:r w:rsidR="006C045D" w:rsidRPr="00EB6D64">
              <w:rPr>
                <w:rFonts w:ascii="Arial" w:hAnsi="Arial" w:cs="Arial"/>
                <w:b/>
                <w:sz w:val="20"/>
                <w:szCs w:val="20"/>
              </w:rPr>
              <w:t xml:space="preserve"> grade Honors Physics</w:t>
            </w:r>
          </w:p>
        </w:tc>
      </w:tr>
    </w:tbl>
    <w:p w:rsidR="00D418E0" w:rsidRPr="00EB6D64" w:rsidRDefault="00D418E0" w:rsidP="00CD0090">
      <w:pPr>
        <w:rPr>
          <w:rFonts w:ascii="Arial" w:hAnsi="Arial" w:cs="Arial"/>
          <w:sz w:val="20"/>
          <w:szCs w:val="20"/>
          <w:highlight w:val="green"/>
        </w:rPr>
      </w:pPr>
    </w:p>
    <w:p w:rsidR="00F60B24" w:rsidRPr="00690FF9" w:rsidRDefault="00F60B24" w:rsidP="00CD0090">
      <w:pPr>
        <w:rPr>
          <w:rFonts w:ascii="Arial" w:hAnsi="Arial" w:cs="Arial"/>
          <w:sz w:val="20"/>
          <w:szCs w:val="20"/>
          <w:highlight w:val="green"/>
        </w:rPr>
      </w:pPr>
    </w:p>
    <w:p w:rsidR="00F60B24" w:rsidRPr="00EB6D64" w:rsidRDefault="00F60B24"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RPr="00EB6D64" w:rsidTr="00E43281">
        <w:tc>
          <w:tcPr>
            <w:tcW w:w="2988" w:type="dxa"/>
          </w:tcPr>
          <w:p w:rsidR="00E43281" w:rsidRPr="00EB6D64" w:rsidRDefault="003B0B10" w:rsidP="003B0B10">
            <w:pPr>
              <w:spacing w:before="60" w:after="60"/>
              <w:rPr>
                <w:rFonts w:ascii="Arial" w:hAnsi="Arial" w:cs="Arial"/>
                <w:b/>
                <w:sz w:val="20"/>
                <w:szCs w:val="20"/>
              </w:rPr>
            </w:pPr>
            <w:r w:rsidRPr="00EB6D64">
              <w:rPr>
                <w:rFonts w:ascii="Arial" w:hAnsi="Arial" w:cs="Arial"/>
                <w:b/>
                <w:sz w:val="20"/>
                <w:szCs w:val="20"/>
              </w:rPr>
              <w:t>Activity Title:</w:t>
            </w:r>
          </w:p>
        </w:tc>
        <w:tc>
          <w:tcPr>
            <w:tcW w:w="6588" w:type="dxa"/>
          </w:tcPr>
          <w:p w:rsidR="00E43281" w:rsidRPr="00EB6D64" w:rsidRDefault="006C045D" w:rsidP="006C045D">
            <w:pPr>
              <w:spacing w:before="60" w:after="60"/>
              <w:rPr>
                <w:rFonts w:ascii="Arial" w:hAnsi="Arial" w:cs="Arial"/>
                <w:b/>
                <w:sz w:val="20"/>
                <w:szCs w:val="20"/>
              </w:rPr>
            </w:pPr>
            <w:r w:rsidRPr="00EB6D64">
              <w:rPr>
                <w:rFonts w:ascii="Arial" w:hAnsi="Arial" w:cs="Arial"/>
                <w:b/>
                <w:sz w:val="20"/>
                <w:szCs w:val="20"/>
              </w:rPr>
              <w:t>Water Turbine Challenge</w:t>
            </w:r>
          </w:p>
        </w:tc>
      </w:tr>
      <w:tr w:rsidR="00852CDE" w:rsidRPr="00EB6D64" w:rsidTr="00E43281">
        <w:tc>
          <w:tcPr>
            <w:tcW w:w="2988" w:type="dxa"/>
          </w:tcPr>
          <w:p w:rsidR="00852CDE" w:rsidRPr="00EB6D64" w:rsidRDefault="00852CDE" w:rsidP="00852CDE">
            <w:pPr>
              <w:spacing w:before="60" w:after="60"/>
              <w:rPr>
                <w:rFonts w:ascii="Arial" w:hAnsi="Arial" w:cs="Arial"/>
                <w:b/>
                <w:sz w:val="20"/>
                <w:szCs w:val="20"/>
              </w:rPr>
            </w:pPr>
            <w:r w:rsidRPr="00EB6D64">
              <w:rPr>
                <w:rFonts w:ascii="Arial" w:hAnsi="Arial" w:cs="Arial"/>
                <w:b/>
                <w:sz w:val="20"/>
                <w:szCs w:val="20"/>
              </w:rPr>
              <w:t>Estimated Activity Duration:</w:t>
            </w:r>
          </w:p>
        </w:tc>
        <w:tc>
          <w:tcPr>
            <w:tcW w:w="6588" w:type="dxa"/>
          </w:tcPr>
          <w:p w:rsidR="00852CDE" w:rsidRPr="00EB6D64" w:rsidRDefault="0095460C" w:rsidP="006C045D">
            <w:pPr>
              <w:spacing w:before="60" w:after="60"/>
              <w:rPr>
                <w:rFonts w:ascii="Arial" w:hAnsi="Arial" w:cs="Arial"/>
                <w:b/>
                <w:sz w:val="20"/>
                <w:szCs w:val="20"/>
              </w:rPr>
            </w:pPr>
            <w:r w:rsidRPr="00690FF9">
              <w:rPr>
                <w:rFonts w:ascii="Arial" w:hAnsi="Arial" w:cs="Arial"/>
                <w:b/>
                <w:sz w:val="20"/>
                <w:szCs w:val="20"/>
              </w:rPr>
              <w:t>4</w:t>
            </w:r>
            <w:r w:rsidR="006C045D" w:rsidRPr="00EB6D64">
              <w:rPr>
                <w:rFonts w:ascii="Arial" w:hAnsi="Arial" w:cs="Arial"/>
                <w:b/>
                <w:sz w:val="20"/>
                <w:szCs w:val="20"/>
              </w:rPr>
              <w:t xml:space="preserve"> class periods</w:t>
            </w:r>
          </w:p>
        </w:tc>
      </w:tr>
    </w:tbl>
    <w:p w:rsidR="00CD0090" w:rsidRPr="00EB6D64" w:rsidRDefault="00CD0090" w:rsidP="00CD0090">
      <w:pPr>
        <w:rPr>
          <w:rFonts w:ascii="Arial" w:hAnsi="Arial" w:cs="Arial"/>
          <w:sz w:val="20"/>
          <w:szCs w:val="20"/>
        </w:rPr>
      </w:pPr>
    </w:p>
    <w:p w:rsidR="004301D3" w:rsidRPr="00690FF9" w:rsidRDefault="004301D3" w:rsidP="00CD0090">
      <w:pPr>
        <w:rPr>
          <w:rFonts w:ascii="Arial" w:hAnsi="Arial" w:cs="Arial"/>
          <w:sz w:val="20"/>
          <w:szCs w:val="20"/>
        </w:rPr>
      </w:pPr>
    </w:p>
    <w:p w:rsidR="00D418E0" w:rsidRPr="00EB6D64"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RPr="00EB6D64" w:rsidTr="00E43281">
        <w:tc>
          <w:tcPr>
            <w:tcW w:w="1188" w:type="dxa"/>
          </w:tcPr>
          <w:p w:rsidR="00E43281" w:rsidRPr="00EB6D64" w:rsidRDefault="00E43281" w:rsidP="006C045D">
            <w:pPr>
              <w:spacing w:before="60" w:after="60"/>
              <w:rPr>
                <w:rFonts w:ascii="Arial" w:hAnsi="Arial" w:cs="Arial"/>
                <w:b/>
                <w:sz w:val="20"/>
                <w:szCs w:val="20"/>
              </w:rPr>
            </w:pPr>
            <w:r w:rsidRPr="00EB6D64">
              <w:rPr>
                <w:rFonts w:ascii="Arial" w:hAnsi="Arial" w:cs="Arial"/>
                <w:b/>
                <w:sz w:val="20"/>
                <w:szCs w:val="20"/>
              </w:rPr>
              <w:t>Setting:</w:t>
            </w:r>
          </w:p>
        </w:tc>
        <w:tc>
          <w:tcPr>
            <w:tcW w:w="8388" w:type="dxa"/>
          </w:tcPr>
          <w:p w:rsidR="00E43281" w:rsidRPr="00EB6D64" w:rsidRDefault="006C045D" w:rsidP="006C045D">
            <w:pPr>
              <w:spacing w:before="60" w:after="60"/>
              <w:rPr>
                <w:rFonts w:ascii="Arial" w:hAnsi="Arial" w:cs="Arial"/>
                <w:b/>
                <w:sz w:val="20"/>
                <w:szCs w:val="20"/>
              </w:rPr>
            </w:pPr>
            <w:r w:rsidRPr="00EB6D64">
              <w:rPr>
                <w:rFonts w:ascii="Arial" w:hAnsi="Arial" w:cs="Arial"/>
                <w:b/>
                <w:sz w:val="20"/>
                <w:szCs w:val="20"/>
              </w:rPr>
              <w:t>Classroom</w:t>
            </w:r>
          </w:p>
        </w:tc>
      </w:tr>
    </w:tbl>
    <w:p w:rsidR="00436FC9" w:rsidRPr="00EB6D64" w:rsidRDefault="00436FC9" w:rsidP="00046C11">
      <w:pPr>
        <w:rPr>
          <w:rFonts w:ascii="Arial" w:hAnsi="Arial" w:cs="Arial"/>
          <w:sz w:val="20"/>
          <w:szCs w:val="20"/>
        </w:rPr>
      </w:pPr>
    </w:p>
    <w:p w:rsidR="003C7407" w:rsidRPr="00690FF9" w:rsidRDefault="003C7407" w:rsidP="00046C11">
      <w:pPr>
        <w:rPr>
          <w:rFonts w:ascii="Arial" w:hAnsi="Arial" w:cs="Arial"/>
          <w:sz w:val="20"/>
          <w:szCs w:val="20"/>
        </w:rPr>
      </w:pPr>
    </w:p>
    <w:p w:rsidR="004301D3" w:rsidRPr="00EB6D64" w:rsidRDefault="004301D3" w:rsidP="00046C11">
      <w:pPr>
        <w:rPr>
          <w:rFonts w:ascii="Arial" w:hAnsi="Arial" w:cs="Arial"/>
          <w:sz w:val="20"/>
          <w:szCs w:val="20"/>
        </w:rPr>
      </w:pPr>
    </w:p>
    <w:tbl>
      <w:tblPr>
        <w:tblStyle w:val="TableGrid"/>
        <w:tblW w:w="0" w:type="auto"/>
        <w:tblLook w:val="04A0"/>
      </w:tblPr>
      <w:tblGrid>
        <w:gridCol w:w="9576"/>
      </w:tblGrid>
      <w:tr w:rsidR="00436FC9" w:rsidRPr="00EB6D64" w:rsidTr="006C045D">
        <w:tc>
          <w:tcPr>
            <w:tcW w:w="9576" w:type="dxa"/>
          </w:tcPr>
          <w:p w:rsidR="00436FC9" w:rsidRPr="00EB6D64" w:rsidRDefault="00436FC9" w:rsidP="00195F8A">
            <w:pPr>
              <w:spacing w:before="60" w:after="60"/>
              <w:rPr>
                <w:rFonts w:ascii="Arial" w:hAnsi="Arial" w:cs="Arial"/>
                <w:b/>
                <w:sz w:val="20"/>
                <w:szCs w:val="20"/>
              </w:rPr>
            </w:pPr>
            <w:r w:rsidRPr="00EB6D64">
              <w:rPr>
                <w:rFonts w:ascii="Arial" w:hAnsi="Arial" w:cs="Arial"/>
                <w:b/>
                <w:sz w:val="20"/>
                <w:szCs w:val="20"/>
              </w:rPr>
              <w:t>Activity Objectives</w:t>
            </w:r>
            <w:r w:rsidR="003C7407" w:rsidRPr="00EB6D64">
              <w:rPr>
                <w:rFonts w:ascii="Arial" w:hAnsi="Arial" w:cs="Arial"/>
                <w:b/>
                <w:sz w:val="20"/>
                <w:szCs w:val="20"/>
              </w:rPr>
              <w:t>:</w:t>
            </w:r>
          </w:p>
        </w:tc>
      </w:tr>
    </w:tbl>
    <w:p w:rsidR="00AC7581" w:rsidRPr="00EB6D64" w:rsidRDefault="003B0B10" w:rsidP="00436FC9">
      <w:pPr>
        <w:rPr>
          <w:rFonts w:ascii="Arial" w:hAnsi="Arial" w:cs="Arial"/>
          <w:sz w:val="20"/>
          <w:szCs w:val="20"/>
        </w:rPr>
      </w:pPr>
      <w:r w:rsidRPr="00EB6D64">
        <w:rPr>
          <w:rFonts w:ascii="Arial" w:hAnsi="Arial" w:cs="Arial"/>
          <w:sz w:val="20"/>
          <w:szCs w:val="20"/>
        </w:rPr>
        <w:t>The student will be able to:</w:t>
      </w:r>
    </w:p>
    <w:p w:rsidR="00D55BD8" w:rsidRPr="000A28C3" w:rsidRDefault="00FC5A5A" w:rsidP="00D55BD8">
      <w:pPr>
        <w:pStyle w:val="ListParagraph"/>
        <w:numPr>
          <w:ilvl w:val="0"/>
          <w:numId w:val="15"/>
        </w:numPr>
        <w:spacing w:after="0" w:line="240" w:lineRule="auto"/>
        <w:rPr>
          <w:rFonts w:ascii="Arial" w:hAnsi="Arial" w:cs="Arial"/>
        </w:rPr>
      </w:pPr>
      <w:r>
        <w:rPr>
          <w:rFonts w:ascii="Arial" w:hAnsi="Arial" w:cs="Arial"/>
        </w:rPr>
        <w:t>Identify the</w:t>
      </w:r>
      <w:r w:rsidR="0050288F" w:rsidRPr="000A28C3">
        <w:rPr>
          <w:rStyle w:val="CommentReference"/>
          <w:rFonts w:ascii="Arial" w:hAnsi="Arial" w:cs="Arial"/>
          <w:lang w:eastAsia="ja-JP"/>
        </w:rPr>
        <w:t xml:space="preserve"> </w:t>
      </w:r>
      <w:r w:rsidR="00D55BD8" w:rsidRPr="000A28C3">
        <w:rPr>
          <w:rFonts w:ascii="Arial" w:hAnsi="Arial" w:cs="Arial"/>
        </w:rPr>
        <w:t>need</w:t>
      </w:r>
      <w:r>
        <w:rPr>
          <w:rFonts w:ascii="Arial" w:hAnsi="Arial" w:cs="Arial"/>
        </w:rPr>
        <w:t xml:space="preserve"> in society</w:t>
      </w:r>
      <w:r w:rsidR="00D55BD8" w:rsidRPr="000A28C3">
        <w:rPr>
          <w:rFonts w:ascii="Arial" w:hAnsi="Arial" w:cs="Arial"/>
        </w:rPr>
        <w:t xml:space="preserve"> for renewable energy</w:t>
      </w:r>
    </w:p>
    <w:p w:rsidR="006C045D" w:rsidRPr="000A28C3" w:rsidRDefault="006C045D" w:rsidP="006C045D">
      <w:pPr>
        <w:pStyle w:val="ListParagraph"/>
        <w:numPr>
          <w:ilvl w:val="0"/>
          <w:numId w:val="15"/>
        </w:numPr>
        <w:spacing w:after="0" w:line="240" w:lineRule="auto"/>
        <w:rPr>
          <w:rFonts w:ascii="Arial" w:hAnsi="Arial" w:cs="Arial"/>
        </w:rPr>
      </w:pPr>
      <w:r w:rsidRPr="000A28C3">
        <w:rPr>
          <w:rFonts w:ascii="Arial" w:hAnsi="Arial" w:cs="Arial"/>
        </w:rPr>
        <w:t>Construct the kinematics diagram of the water turbine (with rotational velocity, rotational acceleration, linear acceleration, etc.)</w:t>
      </w:r>
    </w:p>
    <w:p w:rsidR="006C045D" w:rsidRPr="000A28C3" w:rsidRDefault="006C045D" w:rsidP="006C045D">
      <w:pPr>
        <w:pStyle w:val="ListParagraph"/>
        <w:numPr>
          <w:ilvl w:val="0"/>
          <w:numId w:val="15"/>
        </w:numPr>
        <w:spacing w:after="0" w:line="240" w:lineRule="auto"/>
        <w:rPr>
          <w:rFonts w:ascii="Arial" w:hAnsi="Arial" w:cs="Arial"/>
        </w:rPr>
      </w:pPr>
      <w:r w:rsidRPr="000A28C3">
        <w:rPr>
          <w:rFonts w:ascii="Arial" w:hAnsi="Arial" w:cs="Arial"/>
        </w:rPr>
        <w:t>Describe the effect of turbine blade design on power output</w:t>
      </w:r>
    </w:p>
    <w:p w:rsidR="003B0B10" w:rsidRPr="000A28C3" w:rsidRDefault="006C045D" w:rsidP="006C045D">
      <w:pPr>
        <w:pStyle w:val="ListParagraph"/>
        <w:numPr>
          <w:ilvl w:val="0"/>
          <w:numId w:val="15"/>
        </w:numPr>
        <w:spacing w:after="0" w:line="240" w:lineRule="auto"/>
        <w:rPr>
          <w:rFonts w:ascii="Arial" w:hAnsi="Arial" w:cs="Arial"/>
        </w:rPr>
      </w:pPr>
      <w:r w:rsidRPr="000A28C3">
        <w:rPr>
          <w:rFonts w:ascii="Arial" w:hAnsi="Arial" w:cs="Arial"/>
        </w:rPr>
        <w:t>Explain the benefit of water over air (a higher density means smaller turbine)</w:t>
      </w:r>
    </w:p>
    <w:p w:rsidR="00195F8A" w:rsidRPr="00EB6D64" w:rsidRDefault="00195F8A" w:rsidP="00436FC9">
      <w:pPr>
        <w:rPr>
          <w:rFonts w:ascii="Arial" w:hAnsi="Arial" w:cs="Arial"/>
          <w:sz w:val="20"/>
          <w:szCs w:val="20"/>
        </w:rPr>
      </w:pPr>
    </w:p>
    <w:p w:rsidR="004301D3" w:rsidRPr="00690FF9" w:rsidRDefault="004301D3" w:rsidP="00436FC9">
      <w:pPr>
        <w:rPr>
          <w:rFonts w:ascii="Arial" w:hAnsi="Arial" w:cs="Arial"/>
          <w:sz w:val="20"/>
          <w:szCs w:val="20"/>
        </w:rPr>
      </w:pPr>
    </w:p>
    <w:tbl>
      <w:tblPr>
        <w:tblStyle w:val="TableGrid"/>
        <w:tblW w:w="0" w:type="auto"/>
        <w:tblLook w:val="04A0"/>
      </w:tblPr>
      <w:tblGrid>
        <w:gridCol w:w="9576"/>
      </w:tblGrid>
      <w:tr w:rsidR="004301D3" w:rsidRPr="00EB6D64" w:rsidTr="004301D3">
        <w:tc>
          <w:tcPr>
            <w:tcW w:w="9576" w:type="dxa"/>
          </w:tcPr>
          <w:p w:rsidR="004301D3" w:rsidRPr="00EB6D64" w:rsidRDefault="004301D3" w:rsidP="004301D3">
            <w:pPr>
              <w:spacing w:before="60" w:after="60"/>
              <w:rPr>
                <w:rFonts w:ascii="Arial" w:hAnsi="Arial" w:cs="Arial"/>
                <w:b/>
                <w:sz w:val="20"/>
                <w:szCs w:val="20"/>
              </w:rPr>
            </w:pPr>
            <w:r w:rsidRPr="00EB6D64">
              <w:rPr>
                <w:rFonts w:ascii="Arial" w:hAnsi="Arial" w:cs="Arial"/>
                <w:b/>
                <w:sz w:val="20"/>
                <w:szCs w:val="20"/>
              </w:rPr>
              <w:t>Activity Guiding Questions:</w:t>
            </w:r>
          </w:p>
        </w:tc>
      </w:tr>
    </w:tbl>
    <w:p w:rsidR="000F58E5" w:rsidRPr="00EB6D64" w:rsidRDefault="000F58E5">
      <w:pPr>
        <w:rPr>
          <w:rFonts w:ascii="Arial" w:hAnsi="Arial" w:cs="Arial"/>
          <w:sz w:val="20"/>
          <w:szCs w:val="20"/>
        </w:rPr>
      </w:pPr>
    </w:p>
    <w:p w:rsidR="00D55BD8" w:rsidRPr="00EB6D64" w:rsidRDefault="00D55BD8" w:rsidP="00D55BD8">
      <w:pPr>
        <w:pStyle w:val="ListParagraph"/>
        <w:numPr>
          <w:ilvl w:val="0"/>
          <w:numId w:val="20"/>
        </w:numPr>
        <w:rPr>
          <w:rFonts w:ascii="Arial" w:hAnsi="Arial" w:cs="Arial"/>
          <w:sz w:val="20"/>
          <w:szCs w:val="20"/>
        </w:rPr>
      </w:pPr>
      <w:r w:rsidRPr="00690FF9">
        <w:rPr>
          <w:rFonts w:ascii="Arial" w:hAnsi="Arial" w:cs="Arial"/>
          <w:sz w:val="20"/>
          <w:szCs w:val="20"/>
        </w:rPr>
        <w:t>Why are fossil-fuels insufficient?</w:t>
      </w:r>
    </w:p>
    <w:p w:rsidR="000F58E5" w:rsidRPr="00EB6D64" w:rsidRDefault="00D55BD8" w:rsidP="000F58E5">
      <w:pPr>
        <w:pStyle w:val="ListParagraph"/>
        <w:numPr>
          <w:ilvl w:val="0"/>
          <w:numId w:val="20"/>
        </w:numPr>
        <w:rPr>
          <w:rFonts w:ascii="Arial" w:hAnsi="Arial" w:cs="Arial"/>
          <w:sz w:val="20"/>
          <w:szCs w:val="20"/>
        </w:rPr>
      </w:pPr>
      <w:r w:rsidRPr="00EB6D64">
        <w:rPr>
          <w:rFonts w:ascii="Arial" w:hAnsi="Arial" w:cs="Arial"/>
          <w:sz w:val="20"/>
          <w:szCs w:val="20"/>
        </w:rPr>
        <w:t>What are the components of a water turbine and how is each part involved in the rotational motion?</w:t>
      </w:r>
    </w:p>
    <w:p w:rsidR="000F58E5" w:rsidRPr="00EB6D64" w:rsidRDefault="00D55BD8" w:rsidP="000F58E5">
      <w:pPr>
        <w:pStyle w:val="ListParagraph"/>
        <w:numPr>
          <w:ilvl w:val="0"/>
          <w:numId w:val="20"/>
        </w:numPr>
        <w:rPr>
          <w:rFonts w:ascii="Arial" w:hAnsi="Arial" w:cs="Arial"/>
          <w:sz w:val="20"/>
          <w:szCs w:val="20"/>
        </w:rPr>
      </w:pPr>
      <w:r w:rsidRPr="00EB6D64">
        <w:rPr>
          <w:rFonts w:ascii="Arial" w:hAnsi="Arial" w:cs="Arial"/>
          <w:sz w:val="20"/>
          <w:szCs w:val="20"/>
        </w:rPr>
        <w:t>How do different blade shapes change the power output of a water turbine?</w:t>
      </w:r>
    </w:p>
    <w:p w:rsidR="00D55BD8" w:rsidRPr="00EB6D64" w:rsidRDefault="00D55BD8" w:rsidP="00D55BD8">
      <w:pPr>
        <w:pStyle w:val="ListParagraph"/>
        <w:numPr>
          <w:ilvl w:val="0"/>
          <w:numId w:val="20"/>
        </w:numPr>
        <w:rPr>
          <w:rFonts w:ascii="Arial" w:hAnsi="Arial" w:cs="Arial"/>
          <w:sz w:val="20"/>
          <w:szCs w:val="20"/>
        </w:rPr>
      </w:pPr>
      <w:r w:rsidRPr="00EB6D64">
        <w:rPr>
          <w:rFonts w:ascii="Arial" w:hAnsi="Arial" w:cs="Arial"/>
          <w:sz w:val="20"/>
          <w:szCs w:val="20"/>
        </w:rPr>
        <w:t>What are the benefits of hydro-power?</w:t>
      </w:r>
    </w:p>
    <w:p w:rsidR="008A2F18" w:rsidRPr="00EB6D64" w:rsidRDefault="008A2F18">
      <w:pPr>
        <w:rPr>
          <w:rFonts w:ascii="Arial" w:hAnsi="Arial" w:cs="Arial"/>
          <w:sz w:val="20"/>
          <w:szCs w:val="20"/>
        </w:rPr>
      </w:pPr>
    </w:p>
    <w:tbl>
      <w:tblPr>
        <w:tblStyle w:val="TableGrid"/>
        <w:tblW w:w="9630" w:type="dxa"/>
        <w:tblInd w:w="18" w:type="dxa"/>
        <w:tblLook w:val="04A0"/>
      </w:tblPr>
      <w:tblGrid>
        <w:gridCol w:w="5220"/>
        <w:gridCol w:w="4410"/>
      </w:tblGrid>
      <w:tr w:rsidR="00AC7581" w:rsidRPr="00EB6D64" w:rsidTr="006C045D">
        <w:trPr>
          <w:tblHeader/>
        </w:trPr>
        <w:tc>
          <w:tcPr>
            <w:tcW w:w="9630" w:type="dxa"/>
            <w:gridSpan w:val="2"/>
          </w:tcPr>
          <w:p w:rsidR="00AC7581" w:rsidRPr="00EB6D64" w:rsidRDefault="00AC7581" w:rsidP="006C045D">
            <w:pPr>
              <w:spacing w:before="60" w:after="60"/>
              <w:jc w:val="center"/>
              <w:rPr>
                <w:rFonts w:ascii="Arial" w:hAnsi="Arial" w:cs="Arial"/>
                <w:sz w:val="20"/>
                <w:szCs w:val="20"/>
              </w:rPr>
            </w:pPr>
            <w:r w:rsidRPr="00EB6D64">
              <w:rPr>
                <w:rFonts w:ascii="Arial" w:hAnsi="Arial" w:cs="Arial"/>
                <w:b/>
                <w:sz w:val="20"/>
                <w:szCs w:val="20"/>
              </w:rPr>
              <w:t xml:space="preserve">Next Generation Science Standards (NGSS) </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B6D64" w:rsidRDefault="00AC7581" w:rsidP="006C045D">
            <w:pPr>
              <w:tabs>
                <w:tab w:val="center" w:pos="5670"/>
              </w:tabs>
              <w:rPr>
                <w:rFonts w:ascii="Arial" w:hAnsi="Arial" w:cs="Arial"/>
                <w:b/>
                <w:sz w:val="18"/>
                <w:szCs w:val="20"/>
              </w:rPr>
            </w:pPr>
            <w:r w:rsidRPr="00EB6D64">
              <w:rPr>
                <w:rFonts w:ascii="Arial" w:hAnsi="Arial" w:cs="Arial"/>
                <w:b/>
                <w:sz w:val="18"/>
                <w:szCs w:val="20"/>
              </w:rPr>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B6D64" w:rsidRDefault="00AC7581" w:rsidP="006C045D">
            <w:pPr>
              <w:tabs>
                <w:tab w:val="center" w:pos="5670"/>
              </w:tabs>
              <w:rPr>
                <w:rFonts w:ascii="Arial" w:hAnsi="Arial" w:cs="Arial"/>
                <w:b/>
                <w:sz w:val="18"/>
                <w:szCs w:val="20"/>
              </w:rPr>
            </w:pPr>
            <w:r w:rsidRPr="00690FF9">
              <w:rPr>
                <w:rFonts w:ascii="Arial" w:hAnsi="Arial" w:cs="Arial"/>
                <w:b/>
                <w:sz w:val="18"/>
                <w:szCs w:val="20"/>
              </w:rPr>
              <w:t>Crosscutting Concepts (Check all that apply)</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690FF9" w:rsidRDefault="009064DA" w:rsidP="006C045D">
            <w:pPr>
              <w:ind w:left="252" w:hanging="252"/>
              <w:rPr>
                <w:rFonts w:ascii="Arial" w:eastAsia="Times New Roman" w:hAnsi="Arial" w:cs="Arial"/>
                <w:sz w:val="18"/>
                <w:szCs w:val="16"/>
                <w:highlight w:val="yellow"/>
              </w:rPr>
            </w:pPr>
            <w:sdt>
              <w:sdtPr>
                <w:rPr>
                  <w:rFonts w:ascii="Arial" w:hAnsi="Arial" w:cs="Arial"/>
                  <w:sz w:val="20"/>
                  <w:szCs w:val="16"/>
                  <w:highlight w:val="yellow"/>
                </w:rPr>
                <w:id w:val="-681353984"/>
              </w:sdtPr>
              <w:sdtContent>
                <w:r w:rsidR="00AC7581" w:rsidRPr="00EB6D64">
                  <w:rPr>
                    <w:rFonts w:ascii="Minion Pro Bold Ital" w:eastAsia="MS Gothic" w:hAnsi="Minion Pro Bold Ital" w:cs="Minion Pro Bold Ital"/>
                    <w:sz w:val="20"/>
                    <w:szCs w:val="16"/>
                    <w:highlight w:val="yellow"/>
                  </w:rPr>
                  <w:t>☐</w:t>
                </w:r>
              </w:sdtContent>
            </w:sdt>
            <w:r w:rsidR="00AC7581" w:rsidRPr="00EB6D64">
              <w:rPr>
                <w:rFonts w:ascii="Arial" w:hAnsi="Arial" w:cs="Arial"/>
                <w:sz w:val="18"/>
                <w:szCs w:val="16"/>
                <w:highlight w:val="yellow"/>
              </w:rPr>
              <w:t xml:space="preserve"> Asking questions (for science) and defining problems (for engineering)</w:t>
            </w:r>
          </w:p>
        </w:tc>
        <w:tc>
          <w:tcPr>
            <w:tcW w:w="4410" w:type="dxa"/>
          </w:tcPr>
          <w:p w:rsidR="00AC7581" w:rsidRPr="00EB6D64" w:rsidRDefault="009064DA" w:rsidP="006C045D">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AC7581" w:rsidRPr="00EB6D64">
                  <w:rPr>
                    <w:rFonts w:ascii="Minion Pro Bold Ital" w:eastAsia="MS Gothic" w:hAnsi="Minion Pro Bold Ital" w:cs="Minion Pro Bold Ital"/>
                    <w:sz w:val="20"/>
                    <w:szCs w:val="16"/>
                    <w:lang w:eastAsia="en-US"/>
                  </w:rPr>
                  <w:t>☐</w:t>
                </w:r>
              </w:sdtContent>
            </w:sdt>
            <w:r w:rsidR="00AC7581" w:rsidRPr="00EB6D64">
              <w:rPr>
                <w:rFonts w:ascii="Arial" w:eastAsia="Times New Roman" w:hAnsi="Arial" w:cs="Arial"/>
                <w:sz w:val="18"/>
                <w:szCs w:val="16"/>
                <w:lang w:eastAsia="en-US"/>
              </w:rPr>
              <w:t xml:space="preserve"> </w:t>
            </w:r>
            <w:r w:rsidR="00AC7581" w:rsidRPr="00EB6D64">
              <w:rPr>
                <w:rFonts w:ascii="Arial" w:hAnsi="Arial" w:cs="Arial"/>
                <w:sz w:val="18"/>
                <w:szCs w:val="16"/>
              </w:rPr>
              <w:t>Patterns</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EB6D64" w:rsidRDefault="009064DA" w:rsidP="006C045D">
            <w:pPr>
              <w:rPr>
                <w:rFonts w:ascii="Arial" w:eastAsia="Times New Roman" w:hAnsi="Arial" w:cs="Arial"/>
                <w:sz w:val="18"/>
                <w:szCs w:val="16"/>
              </w:rPr>
            </w:pPr>
            <w:sdt>
              <w:sdtPr>
                <w:rPr>
                  <w:rFonts w:ascii="Arial" w:eastAsia="Times New Roman" w:hAnsi="Arial" w:cs="Arial"/>
                  <w:sz w:val="20"/>
                  <w:szCs w:val="16"/>
                  <w:lang w:eastAsia="en-US"/>
                </w:rPr>
                <w:id w:val="1636825094"/>
              </w:sdtPr>
              <w:sdtContent>
                <w:r w:rsidR="00AC7581" w:rsidRPr="00EB6D64">
                  <w:rPr>
                    <w:rFonts w:ascii="Minion Pro Bold Ital" w:eastAsia="MS Gothic" w:hAnsi="Minion Pro Bold Ital" w:cs="Minion Pro Bold Ital"/>
                    <w:sz w:val="20"/>
                    <w:szCs w:val="16"/>
                    <w:lang w:eastAsia="en-US"/>
                  </w:rPr>
                  <w:t>☐</w:t>
                </w:r>
              </w:sdtContent>
            </w:sdt>
            <w:r w:rsidR="00AC7581" w:rsidRPr="00EB6D64">
              <w:rPr>
                <w:rFonts w:ascii="Arial" w:eastAsia="Times New Roman" w:hAnsi="Arial" w:cs="Arial"/>
                <w:sz w:val="18"/>
                <w:szCs w:val="16"/>
                <w:lang w:eastAsia="en-US"/>
              </w:rPr>
              <w:t xml:space="preserve"> Developing and using models</w:t>
            </w:r>
          </w:p>
        </w:tc>
        <w:tc>
          <w:tcPr>
            <w:tcW w:w="4410" w:type="dxa"/>
          </w:tcPr>
          <w:p w:rsidR="00AC7581" w:rsidRPr="00EB6D64" w:rsidRDefault="009064DA" w:rsidP="006C045D">
            <w:pPr>
              <w:rPr>
                <w:rFonts w:ascii="Arial" w:eastAsia="Times New Roman" w:hAnsi="Arial" w:cs="Arial"/>
                <w:sz w:val="18"/>
                <w:szCs w:val="16"/>
              </w:rPr>
            </w:pPr>
            <w:sdt>
              <w:sdtPr>
                <w:rPr>
                  <w:rFonts w:ascii="Arial" w:eastAsia="Times New Roman" w:hAnsi="Arial" w:cs="Arial"/>
                  <w:sz w:val="20"/>
                  <w:szCs w:val="16"/>
                  <w:lang w:eastAsia="en-US"/>
                </w:rPr>
                <w:id w:val="1590879982"/>
              </w:sdtPr>
              <w:sdtContent>
                <w:r w:rsidR="00AC7581" w:rsidRPr="00EB6D64">
                  <w:rPr>
                    <w:rFonts w:ascii="Minion Pro Bold Ital" w:eastAsia="MS Gothic" w:hAnsi="Minion Pro Bold Ital" w:cs="Minion Pro Bold Ital"/>
                    <w:sz w:val="20"/>
                    <w:szCs w:val="16"/>
                    <w:lang w:eastAsia="en-US"/>
                  </w:rPr>
                  <w:t>☐</w:t>
                </w:r>
              </w:sdtContent>
            </w:sdt>
            <w:r w:rsidR="00AC7581" w:rsidRPr="00EB6D64">
              <w:rPr>
                <w:rFonts w:ascii="Arial" w:hAnsi="Arial" w:cs="Arial"/>
                <w:sz w:val="18"/>
                <w:szCs w:val="16"/>
              </w:rPr>
              <w:t xml:space="preserve"> Cause and effect</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EB6D64" w:rsidRDefault="009064DA" w:rsidP="006C045D">
            <w:pPr>
              <w:rPr>
                <w:rFonts w:ascii="Arial" w:eastAsia="Times New Roman" w:hAnsi="Arial" w:cs="Arial"/>
                <w:sz w:val="18"/>
                <w:szCs w:val="16"/>
                <w:highlight w:val="yellow"/>
              </w:rPr>
            </w:pPr>
            <w:sdt>
              <w:sdtPr>
                <w:rPr>
                  <w:rFonts w:ascii="Arial" w:hAnsi="Arial" w:cs="Arial"/>
                  <w:sz w:val="20"/>
                  <w:szCs w:val="16"/>
                  <w:highlight w:val="yellow"/>
                </w:rPr>
                <w:id w:val="-1601403193"/>
              </w:sdtPr>
              <w:sdtContent>
                <w:r w:rsidR="00AC7581" w:rsidRPr="000A28C3">
                  <w:rPr>
                    <w:rFonts w:ascii="Minion Pro Bold Ital" w:eastAsia="MS Gothic" w:hAnsi="Minion Pro Bold Ital" w:cs="Minion Pro Bold Ital"/>
                    <w:sz w:val="20"/>
                    <w:szCs w:val="16"/>
                    <w:highlight w:val="yellow"/>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sz w:val="18"/>
                <w:szCs w:val="16"/>
                <w:highlight w:val="yellow"/>
                <w:lang w:eastAsia="en-US"/>
              </w:rPr>
              <w:t>Planning and carrying out investigations</w:t>
            </w:r>
          </w:p>
        </w:tc>
        <w:tc>
          <w:tcPr>
            <w:tcW w:w="4410" w:type="dxa"/>
          </w:tcPr>
          <w:p w:rsidR="00AC7581" w:rsidRPr="00EB6D64" w:rsidRDefault="009064DA" w:rsidP="006C045D">
            <w:pPr>
              <w:rPr>
                <w:rFonts w:ascii="Arial" w:eastAsia="Times New Roman" w:hAnsi="Arial" w:cs="Arial"/>
                <w:sz w:val="18"/>
                <w:szCs w:val="16"/>
                <w:highlight w:val="yellow"/>
              </w:rPr>
            </w:pPr>
            <w:sdt>
              <w:sdtPr>
                <w:rPr>
                  <w:rFonts w:ascii="Arial" w:eastAsia="Times New Roman" w:hAnsi="Arial" w:cs="Arial"/>
                  <w:sz w:val="20"/>
                  <w:szCs w:val="16"/>
                  <w:highlight w:val="yellow"/>
                  <w:lang w:eastAsia="en-US"/>
                </w:rPr>
                <w:id w:val="-450090841"/>
              </w:sdtPr>
              <w:sdtContent>
                <w:r w:rsidR="00AC7581" w:rsidRPr="00EB6D64">
                  <w:rPr>
                    <w:rFonts w:ascii="Minion Pro Bold Ital" w:eastAsia="MS Gothic" w:hAnsi="Minion Pro Bold Ital" w:cs="Minion Pro Bold Ital"/>
                    <w:sz w:val="20"/>
                    <w:szCs w:val="16"/>
                    <w:highlight w:val="yellow"/>
                    <w:lang w:eastAsia="en-US"/>
                  </w:rPr>
                  <w:t>☐</w:t>
                </w:r>
              </w:sdtContent>
            </w:sdt>
            <w:r w:rsidR="00AC7581" w:rsidRPr="00EB6D64">
              <w:rPr>
                <w:rFonts w:ascii="Arial" w:hAnsi="Arial" w:cs="Arial"/>
                <w:sz w:val="18"/>
                <w:szCs w:val="16"/>
                <w:highlight w:val="yellow"/>
              </w:rPr>
              <w:t xml:space="preserve"> Scale, proportion, and quantity</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690FF9" w:rsidRDefault="009064DA" w:rsidP="006C045D">
            <w:pPr>
              <w:rPr>
                <w:rFonts w:ascii="Arial" w:eastAsia="Times New Roman" w:hAnsi="Arial" w:cs="Arial"/>
                <w:sz w:val="18"/>
                <w:szCs w:val="16"/>
              </w:rPr>
            </w:pPr>
            <w:sdt>
              <w:sdtPr>
                <w:rPr>
                  <w:rFonts w:ascii="Arial" w:hAnsi="Arial" w:cs="Arial"/>
                  <w:sz w:val="20"/>
                  <w:szCs w:val="16"/>
                </w:rPr>
                <w:id w:val="-471371331"/>
              </w:sdtPr>
              <w:sdtContent>
                <w:r w:rsidR="00AC7581" w:rsidRPr="00EB6D64">
                  <w:rPr>
                    <w:rFonts w:ascii="Minion Pro Bold Ital" w:eastAsia="MS Gothic" w:hAnsi="Minion Pro Bold Ital" w:cs="Minion Pro Bold Ital"/>
                    <w:sz w:val="20"/>
                    <w:szCs w:val="16"/>
                  </w:rPr>
                  <w:t>☐</w:t>
                </w:r>
              </w:sdtContent>
            </w:sdt>
            <w:r w:rsidR="00AC7581" w:rsidRPr="00EB6D64">
              <w:rPr>
                <w:rFonts w:ascii="Arial" w:hAnsi="Arial" w:cs="Arial"/>
                <w:sz w:val="18"/>
                <w:szCs w:val="16"/>
              </w:rPr>
              <w:t xml:space="preserve"> </w:t>
            </w:r>
            <w:r w:rsidR="00AC7581" w:rsidRPr="00EB6D64">
              <w:rPr>
                <w:rFonts w:ascii="Arial" w:eastAsia="Times New Roman" w:hAnsi="Arial" w:cs="Arial"/>
                <w:sz w:val="18"/>
                <w:szCs w:val="16"/>
                <w:lang w:eastAsia="en-US"/>
              </w:rPr>
              <w:t>Analyzing and interpreting data</w:t>
            </w:r>
          </w:p>
        </w:tc>
        <w:tc>
          <w:tcPr>
            <w:tcW w:w="4410" w:type="dxa"/>
          </w:tcPr>
          <w:p w:rsidR="00AC7581" w:rsidRPr="00EB6D64" w:rsidRDefault="009064DA" w:rsidP="006C045D">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r w:rsidR="00AC7581" w:rsidRPr="00EB6D64">
                  <w:rPr>
                    <w:rFonts w:ascii="Minion Pro Bold Ital" w:eastAsia="MS Gothic" w:hAnsi="Minion Pro Bold Ital" w:cs="Minion Pro Bold Ital"/>
                    <w:sz w:val="20"/>
                    <w:szCs w:val="16"/>
                    <w:lang w:eastAsia="en-US"/>
                  </w:rPr>
                  <w:t>☐</w:t>
                </w:r>
              </w:sdtContent>
            </w:sdt>
            <w:r w:rsidR="00AC7581" w:rsidRPr="00EB6D64">
              <w:rPr>
                <w:rFonts w:ascii="Arial" w:hAnsi="Arial" w:cs="Arial"/>
                <w:sz w:val="18"/>
                <w:szCs w:val="16"/>
              </w:rPr>
              <w:t xml:space="preserve"> Systems and system models</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EB6D64" w:rsidRDefault="009064DA" w:rsidP="006C045D">
            <w:pPr>
              <w:rPr>
                <w:rFonts w:ascii="Arial" w:eastAsia="Times New Roman" w:hAnsi="Arial" w:cs="Arial"/>
                <w:sz w:val="18"/>
                <w:szCs w:val="16"/>
              </w:rPr>
            </w:pPr>
            <w:sdt>
              <w:sdtPr>
                <w:rPr>
                  <w:rFonts w:ascii="Arial" w:hAnsi="Arial" w:cs="Arial"/>
                  <w:sz w:val="20"/>
                  <w:szCs w:val="16"/>
                </w:rPr>
                <w:id w:val="1603993034"/>
              </w:sdtPr>
              <w:sdtContent>
                <w:r w:rsidR="00AC7581" w:rsidRPr="00EB6D64">
                  <w:rPr>
                    <w:rFonts w:ascii="Minion Pro Bold Ital" w:eastAsia="MS Gothic" w:hAnsi="Minion Pro Bold Ital" w:cs="Minion Pro Bold Ital"/>
                    <w:sz w:val="20"/>
                    <w:szCs w:val="16"/>
                  </w:rPr>
                  <w:t>☐</w:t>
                </w:r>
              </w:sdtContent>
            </w:sdt>
            <w:r w:rsidR="00AC7581" w:rsidRPr="00EB6D64">
              <w:rPr>
                <w:rFonts w:ascii="Arial" w:hAnsi="Arial" w:cs="Arial"/>
                <w:sz w:val="18"/>
                <w:szCs w:val="16"/>
              </w:rPr>
              <w:t xml:space="preserve"> </w:t>
            </w:r>
            <w:r w:rsidR="00AC7581" w:rsidRPr="00EB6D64">
              <w:rPr>
                <w:rFonts w:ascii="Arial" w:eastAsia="Times New Roman" w:hAnsi="Arial" w:cs="Arial"/>
                <w:sz w:val="18"/>
                <w:szCs w:val="16"/>
                <w:lang w:eastAsia="en-US"/>
              </w:rPr>
              <w:t>Using mathematics and computational thinking</w:t>
            </w:r>
          </w:p>
        </w:tc>
        <w:tc>
          <w:tcPr>
            <w:tcW w:w="4410" w:type="dxa"/>
          </w:tcPr>
          <w:p w:rsidR="00AC7581" w:rsidRPr="00690FF9" w:rsidRDefault="009064DA" w:rsidP="006C045D">
            <w:pPr>
              <w:ind w:left="252" w:hanging="252"/>
              <w:rPr>
                <w:rFonts w:ascii="Arial" w:eastAsia="Times New Roman" w:hAnsi="Arial" w:cs="Arial"/>
                <w:sz w:val="18"/>
                <w:szCs w:val="16"/>
                <w:highlight w:val="yellow"/>
              </w:rPr>
            </w:pPr>
            <w:sdt>
              <w:sdtPr>
                <w:rPr>
                  <w:rFonts w:ascii="Arial" w:eastAsia="Times New Roman" w:hAnsi="Arial" w:cs="Arial"/>
                  <w:sz w:val="20"/>
                  <w:szCs w:val="16"/>
                  <w:highlight w:val="yellow"/>
                  <w:lang w:eastAsia="en-US"/>
                </w:rPr>
                <w:id w:val="-1872913032"/>
              </w:sdtPr>
              <w:sdtContent>
                <w:r w:rsidR="00AC7581" w:rsidRPr="00EB6D64">
                  <w:rPr>
                    <w:rFonts w:ascii="Minion Pro Bold Ital" w:eastAsia="MS Gothic" w:hAnsi="Minion Pro Bold Ital" w:cs="Minion Pro Bold Ital"/>
                    <w:sz w:val="20"/>
                    <w:szCs w:val="16"/>
                    <w:highlight w:val="yellow"/>
                    <w:lang w:eastAsia="en-US"/>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sz w:val="18"/>
                <w:szCs w:val="16"/>
                <w:highlight w:val="yellow"/>
                <w:lang w:eastAsia="en-US"/>
              </w:rPr>
              <w:t>Energy and matter: Flows, cycles, and conservation</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690FF9" w:rsidRDefault="009064DA" w:rsidP="006C045D">
            <w:pPr>
              <w:ind w:left="252" w:hanging="252"/>
              <w:rPr>
                <w:rFonts w:ascii="Arial" w:eastAsia="Times New Roman" w:hAnsi="Arial" w:cs="Arial"/>
                <w:sz w:val="18"/>
                <w:szCs w:val="16"/>
                <w:highlight w:val="yellow"/>
              </w:rPr>
            </w:pPr>
            <w:sdt>
              <w:sdtPr>
                <w:rPr>
                  <w:rFonts w:ascii="Arial" w:hAnsi="Arial" w:cs="Arial"/>
                  <w:sz w:val="20"/>
                  <w:szCs w:val="16"/>
                  <w:highlight w:val="yellow"/>
                </w:rPr>
                <w:id w:val="1847130783"/>
              </w:sdtPr>
              <w:sdtContent>
                <w:r w:rsidR="00AC7581" w:rsidRPr="00EB6D64">
                  <w:rPr>
                    <w:rFonts w:ascii="Minion Pro Bold Ital" w:eastAsia="MS Gothic" w:hAnsi="Minion Pro Bold Ital" w:cs="Minion Pro Bold Ital"/>
                    <w:sz w:val="20"/>
                    <w:szCs w:val="16"/>
                    <w:highlight w:val="yellow"/>
                  </w:rPr>
                  <w:t>☐</w:t>
                </w:r>
              </w:sdtContent>
            </w:sdt>
            <w:r w:rsidR="00AC7581" w:rsidRPr="00EB6D64">
              <w:rPr>
                <w:rFonts w:ascii="Arial" w:hAnsi="Arial" w:cs="Arial"/>
                <w:sz w:val="18"/>
                <w:szCs w:val="16"/>
                <w:highlight w:val="yellow"/>
              </w:rPr>
              <w:t xml:space="preserve"> Constructing explanations (for science) and designing solutions (for engineering)</w:t>
            </w:r>
          </w:p>
        </w:tc>
        <w:tc>
          <w:tcPr>
            <w:tcW w:w="4410" w:type="dxa"/>
          </w:tcPr>
          <w:p w:rsidR="00AC7581" w:rsidRPr="00EB6D64" w:rsidRDefault="009064DA" w:rsidP="006C045D">
            <w:pPr>
              <w:rPr>
                <w:rFonts w:ascii="Arial" w:eastAsia="Times New Roman" w:hAnsi="Arial" w:cs="Arial"/>
                <w:sz w:val="18"/>
                <w:szCs w:val="16"/>
                <w:highlight w:val="yellow"/>
              </w:rPr>
            </w:pPr>
            <w:sdt>
              <w:sdtPr>
                <w:rPr>
                  <w:rFonts w:ascii="Arial" w:eastAsia="Times New Roman" w:hAnsi="Arial" w:cs="Arial"/>
                  <w:sz w:val="20"/>
                  <w:szCs w:val="16"/>
                  <w:highlight w:val="yellow"/>
                  <w:lang w:eastAsia="en-US"/>
                </w:rPr>
                <w:id w:val="300353330"/>
              </w:sdtPr>
              <w:sdtContent>
                <w:r w:rsidR="00AC7581" w:rsidRPr="00EB6D64">
                  <w:rPr>
                    <w:rFonts w:ascii="Minion Pro Bold Ital" w:eastAsia="MS Gothic" w:hAnsi="Minion Pro Bold Ital" w:cs="Minion Pro Bold Ital"/>
                    <w:sz w:val="20"/>
                    <w:szCs w:val="16"/>
                    <w:highlight w:val="yellow"/>
                    <w:lang w:eastAsia="en-US"/>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sz w:val="18"/>
                <w:szCs w:val="16"/>
                <w:highlight w:val="yellow"/>
                <w:lang w:eastAsia="en-US"/>
              </w:rPr>
              <w:t xml:space="preserve">Structure and function. </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EB6D64" w:rsidRDefault="009064DA" w:rsidP="006C045D">
            <w:pPr>
              <w:rPr>
                <w:rFonts w:ascii="Arial" w:eastAsia="Times New Roman" w:hAnsi="Arial" w:cs="Arial"/>
                <w:sz w:val="18"/>
                <w:szCs w:val="16"/>
                <w:highlight w:val="yellow"/>
              </w:rPr>
            </w:pPr>
            <w:sdt>
              <w:sdtPr>
                <w:rPr>
                  <w:rFonts w:ascii="Arial" w:hAnsi="Arial" w:cs="Arial"/>
                  <w:sz w:val="20"/>
                  <w:szCs w:val="16"/>
                  <w:highlight w:val="yellow"/>
                </w:rPr>
                <w:id w:val="1240756234"/>
              </w:sdtPr>
              <w:sdtContent>
                <w:r w:rsidR="00AC7581" w:rsidRPr="00EB6D64">
                  <w:rPr>
                    <w:rFonts w:ascii="Minion Pro Bold Ital" w:eastAsia="MS Gothic" w:hAnsi="Minion Pro Bold Ital" w:cs="Minion Pro Bold Ital"/>
                    <w:sz w:val="20"/>
                    <w:szCs w:val="16"/>
                    <w:highlight w:val="yellow"/>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sz w:val="18"/>
                <w:szCs w:val="16"/>
                <w:highlight w:val="yellow"/>
                <w:lang w:eastAsia="en-US"/>
              </w:rPr>
              <w:t>Engaging in argument from evidence</w:t>
            </w:r>
          </w:p>
        </w:tc>
        <w:tc>
          <w:tcPr>
            <w:tcW w:w="4410" w:type="dxa"/>
          </w:tcPr>
          <w:p w:rsidR="00AC7581" w:rsidRPr="00EB6D64" w:rsidRDefault="009064DA" w:rsidP="006C045D">
            <w:pPr>
              <w:rPr>
                <w:rFonts w:ascii="Arial" w:eastAsia="Times New Roman" w:hAnsi="Arial" w:cs="Arial"/>
                <w:sz w:val="18"/>
                <w:szCs w:val="16"/>
                <w:highlight w:val="yellow"/>
              </w:rPr>
            </w:pPr>
            <w:sdt>
              <w:sdtPr>
                <w:rPr>
                  <w:rFonts w:ascii="Arial" w:eastAsia="Times New Roman" w:hAnsi="Arial" w:cs="Arial"/>
                  <w:sz w:val="20"/>
                  <w:szCs w:val="16"/>
                  <w:highlight w:val="yellow"/>
                  <w:lang w:eastAsia="en-US"/>
                </w:rPr>
                <w:id w:val="2041159751"/>
              </w:sdtPr>
              <w:sdtContent>
                <w:r w:rsidR="00AC7581" w:rsidRPr="00EB6D64">
                  <w:rPr>
                    <w:rFonts w:ascii="Minion Pro Bold Ital" w:eastAsia="MS Gothic" w:hAnsi="Minion Pro Bold Ital" w:cs="Minion Pro Bold Ital"/>
                    <w:sz w:val="20"/>
                    <w:szCs w:val="16"/>
                    <w:highlight w:val="yellow"/>
                    <w:lang w:eastAsia="en-US"/>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sz w:val="18"/>
                <w:szCs w:val="16"/>
                <w:highlight w:val="yellow"/>
                <w:lang w:eastAsia="en-US"/>
              </w:rPr>
              <w:t xml:space="preserve">Stability and change. </w:t>
            </w:r>
          </w:p>
        </w:tc>
      </w:tr>
      <w:tr w:rsidR="00AC7581" w:rsidRPr="00EB6D64" w:rsidTr="006C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EB6D64" w:rsidRDefault="009064DA" w:rsidP="006C045D">
            <w:pPr>
              <w:tabs>
                <w:tab w:val="left" w:pos="5670"/>
              </w:tabs>
              <w:rPr>
                <w:rFonts w:ascii="Arial" w:eastAsia="Times New Roman" w:hAnsi="Arial" w:cs="Arial"/>
                <w:sz w:val="18"/>
                <w:szCs w:val="16"/>
                <w:highlight w:val="yellow"/>
                <w:lang w:eastAsia="en-US"/>
              </w:rPr>
            </w:pPr>
            <w:sdt>
              <w:sdtPr>
                <w:rPr>
                  <w:rFonts w:ascii="Arial" w:hAnsi="Arial" w:cs="Arial"/>
                  <w:sz w:val="20"/>
                  <w:szCs w:val="16"/>
                  <w:highlight w:val="yellow"/>
                </w:rPr>
                <w:id w:val="640079266"/>
              </w:sdtPr>
              <w:sdtContent>
                <w:r w:rsidR="00AC7581" w:rsidRPr="00EB6D64">
                  <w:rPr>
                    <w:rFonts w:ascii="Minion Pro Bold Ital" w:eastAsia="MS Gothic" w:hAnsi="Minion Pro Bold Ital" w:cs="Minion Pro Bold Ital"/>
                    <w:sz w:val="20"/>
                    <w:szCs w:val="16"/>
                    <w:highlight w:val="yellow"/>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sz w:val="18"/>
                <w:szCs w:val="16"/>
                <w:highlight w:val="yellow"/>
                <w:lang w:eastAsia="en-US"/>
              </w:rPr>
              <w:t>Obtaining, evaluating, and communicating information</w:t>
            </w:r>
            <w:r w:rsidR="00AC7581" w:rsidRPr="00EB6D64">
              <w:rPr>
                <w:rFonts w:ascii="Arial" w:eastAsia="Times New Roman" w:hAnsi="Arial" w:cs="Arial"/>
                <w:sz w:val="18"/>
                <w:szCs w:val="16"/>
                <w:highlight w:val="yellow"/>
                <w:lang w:eastAsia="en-US"/>
              </w:rPr>
              <w:tab/>
            </w:r>
          </w:p>
        </w:tc>
        <w:tc>
          <w:tcPr>
            <w:tcW w:w="4410" w:type="dxa"/>
          </w:tcPr>
          <w:p w:rsidR="00AC7581" w:rsidRPr="000A28C3" w:rsidRDefault="00AC7581" w:rsidP="006C045D">
            <w:pPr>
              <w:rPr>
                <w:rFonts w:ascii="Arial" w:eastAsia="MS Gothic" w:hAnsi="Arial" w:cs="Arial"/>
                <w:sz w:val="18"/>
                <w:szCs w:val="16"/>
                <w:lang w:eastAsia="en-US"/>
              </w:rPr>
            </w:pPr>
          </w:p>
        </w:tc>
      </w:tr>
    </w:tbl>
    <w:p w:rsidR="00AC7581" w:rsidRPr="000A28C3" w:rsidRDefault="00AC7581" w:rsidP="00AC7581">
      <w:pPr>
        <w:rPr>
          <w:rFonts w:ascii="Arial" w:hAnsi="Arial" w:cs="Arial"/>
          <w:sz w:val="20"/>
          <w:szCs w:val="20"/>
        </w:rPr>
      </w:pPr>
    </w:p>
    <w:p w:rsidR="00EB6D64" w:rsidRPr="000A28C3" w:rsidRDefault="00EB6D64" w:rsidP="00AC7581">
      <w:pPr>
        <w:rPr>
          <w:rFonts w:ascii="Arial" w:hAnsi="Arial" w:cs="Arial"/>
          <w:sz w:val="20"/>
          <w:szCs w:val="20"/>
        </w:rPr>
      </w:pPr>
    </w:p>
    <w:p w:rsidR="00EB6D64" w:rsidRPr="00EB6D64" w:rsidRDefault="00EB6D64" w:rsidP="00AC7581">
      <w:pPr>
        <w:rPr>
          <w:rFonts w:ascii="Arial" w:hAnsi="Arial" w:cs="Arial"/>
          <w:sz w:val="20"/>
          <w:szCs w:val="20"/>
        </w:rPr>
      </w:pPr>
    </w:p>
    <w:p w:rsidR="004301D3" w:rsidRPr="00EB6D64"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EB6D64" w:rsidTr="006C045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0A28C3" w:rsidRDefault="00AC7581" w:rsidP="006C045D">
            <w:pPr>
              <w:jc w:val="center"/>
              <w:rPr>
                <w:rFonts w:ascii="Arial" w:hAnsi="Arial" w:cs="Arial"/>
                <w:sz w:val="22"/>
              </w:rPr>
            </w:pPr>
            <w:r w:rsidRPr="00EB6D64">
              <w:rPr>
                <w:rFonts w:ascii="Arial" w:hAnsi="Arial" w:cs="Arial"/>
                <w:b/>
                <w:sz w:val="22"/>
                <w:szCs w:val="20"/>
              </w:rPr>
              <w:t>Ohio’s New Learning Standards for Science (ONLS)</w:t>
            </w:r>
          </w:p>
        </w:tc>
      </w:tr>
      <w:tr w:rsidR="00AC7581" w:rsidRPr="00EB6D64" w:rsidTr="006C045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B6D64" w:rsidRDefault="00AC7581" w:rsidP="006C045D">
            <w:pPr>
              <w:jc w:val="center"/>
              <w:rPr>
                <w:rFonts w:ascii="Arial" w:hAnsi="Arial" w:cs="Arial"/>
                <w:b/>
                <w:sz w:val="22"/>
                <w:szCs w:val="20"/>
              </w:rPr>
            </w:pPr>
            <w:r w:rsidRPr="00EB6D64">
              <w:rPr>
                <w:rFonts w:ascii="Arial" w:hAnsi="Arial" w:cs="Arial"/>
                <w:b/>
                <w:sz w:val="18"/>
                <w:szCs w:val="16"/>
              </w:rPr>
              <w:t>Expectations for Learning - Cognitive Demands</w:t>
            </w:r>
            <w:r w:rsidRPr="00EB6D64">
              <w:rPr>
                <w:rFonts w:ascii="Arial" w:hAnsi="Arial" w:cs="Arial"/>
                <w:b/>
                <w:sz w:val="22"/>
                <w:szCs w:val="20"/>
              </w:rPr>
              <w:t xml:space="preserve"> </w:t>
            </w:r>
            <w:r w:rsidRPr="00EB6D64">
              <w:rPr>
                <w:rFonts w:ascii="Arial" w:hAnsi="Arial" w:cs="Arial"/>
                <w:b/>
                <w:sz w:val="18"/>
                <w:szCs w:val="16"/>
              </w:rPr>
              <w:t>(Check all that apply)</w:t>
            </w:r>
          </w:p>
        </w:tc>
      </w:tr>
      <w:tr w:rsidR="00AC7581" w:rsidRPr="00EB6D64" w:rsidTr="006C045D">
        <w:tc>
          <w:tcPr>
            <w:tcW w:w="9648" w:type="dxa"/>
            <w:tcBorders>
              <w:top w:val="single" w:sz="4" w:space="0" w:color="000000" w:themeColor="text1"/>
            </w:tcBorders>
          </w:tcPr>
          <w:p w:rsidR="00AC7581" w:rsidRPr="00EB6D64" w:rsidRDefault="009064DA" w:rsidP="006C045D">
            <w:pPr>
              <w:tabs>
                <w:tab w:val="left" w:pos="5670"/>
              </w:tabs>
              <w:rPr>
                <w:rFonts w:ascii="Arial" w:eastAsia="Times New Roman" w:hAnsi="Arial" w:cs="Arial"/>
                <w:sz w:val="16"/>
                <w:szCs w:val="14"/>
                <w:highlight w:val="yellow"/>
                <w:lang w:eastAsia="en-US"/>
              </w:rPr>
            </w:pPr>
            <w:sdt>
              <w:sdtPr>
                <w:rPr>
                  <w:rFonts w:ascii="Arial" w:hAnsi="Arial" w:cs="Arial"/>
                  <w:sz w:val="22"/>
                  <w:szCs w:val="28"/>
                  <w:highlight w:val="yellow"/>
                </w:rPr>
                <w:id w:val="231516434"/>
              </w:sdtPr>
              <w:sdtContent>
                <w:r w:rsidR="00AC7581" w:rsidRPr="00EB6D64">
                  <w:rPr>
                    <w:rFonts w:ascii="Minion Pro Bold Ital" w:eastAsia="MS Gothic" w:hAnsi="Minion Pro Bold Ital" w:cs="Minion Pro Bold Ital"/>
                    <w:sz w:val="22"/>
                    <w:szCs w:val="28"/>
                    <w:highlight w:val="yellow"/>
                  </w:rPr>
                  <w:t>☐</w:t>
                </w:r>
              </w:sdtContent>
            </w:sdt>
            <w:r w:rsidR="00AC7581" w:rsidRPr="00EB6D64">
              <w:rPr>
                <w:rFonts w:ascii="Arial" w:hAnsi="Arial" w:cs="Arial"/>
                <w:sz w:val="32"/>
                <w:szCs w:val="28"/>
                <w:highlight w:val="yellow"/>
              </w:rPr>
              <w:t xml:space="preserve"> </w:t>
            </w:r>
            <w:r w:rsidR="00AC7581" w:rsidRPr="00EB6D64">
              <w:rPr>
                <w:rFonts w:ascii="Arial" w:eastAsia="Times New Roman" w:hAnsi="Arial" w:cs="Arial"/>
                <w:sz w:val="16"/>
                <w:szCs w:val="14"/>
                <w:highlight w:val="yellow"/>
                <w:lang w:eastAsia="en-US"/>
              </w:rPr>
              <w:t xml:space="preserve">Designing Technological/Engineering Solutions Using Science concepts </w:t>
            </w:r>
            <w:r w:rsidR="00AC7581" w:rsidRPr="00EB6D64">
              <w:rPr>
                <w:rFonts w:ascii="Arial" w:eastAsia="Times New Roman" w:hAnsi="Arial" w:cs="Arial"/>
                <w:b/>
                <w:sz w:val="16"/>
                <w:szCs w:val="14"/>
                <w:highlight w:val="yellow"/>
                <w:lang w:eastAsia="en-US"/>
              </w:rPr>
              <w:t>(T)</w:t>
            </w:r>
          </w:p>
        </w:tc>
      </w:tr>
      <w:tr w:rsidR="00AC7581" w:rsidRPr="00EB6D64" w:rsidTr="006C045D">
        <w:tc>
          <w:tcPr>
            <w:tcW w:w="9648" w:type="dxa"/>
          </w:tcPr>
          <w:p w:rsidR="00AC7581" w:rsidRPr="00EB6D64" w:rsidRDefault="009064DA" w:rsidP="006C045D">
            <w:pPr>
              <w:tabs>
                <w:tab w:val="left" w:pos="5670"/>
              </w:tabs>
              <w:rPr>
                <w:rFonts w:ascii="Arial" w:eastAsia="Times New Roman" w:hAnsi="Arial" w:cs="Arial"/>
                <w:sz w:val="16"/>
                <w:szCs w:val="14"/>
                <w:highlight w:val="yellow"/>
              </w:rPr>
            </w:pPr>
            <w:sdt>
              <w:sdtPr>
                <w:rPr>
                  <w:rFonts w:ascii="Arial" w:hAnsi="Arial" w:cs="Arial"/>
                  <w:sz w:val="22"/>
                  <w:szCs w:val="28"/>
                  <w:highlight w:val="yellow"/>
                </w:rPr>
                <w:id w:val="2069531772"/>
              </w:sdtPr>
              <w:sdtContent>
                <w:r w:rsidR="00AC7581" w:rsidRPr="00EB6D64">
                  <w:rPr>
                    <w:rFonts w:ascii="Minion Pro Bold Ital" w:eastAsia="MS Gothic" w:hAnsi="Minion Pro Bold Ital" w:cs="Minion Pro Bold Ital"/>
                    <w:sz w:val="22"/>
                    <w:szCs w:val="28"/>
                    <w:highlight w:val="yellow"/>
                  </w:rPr>
                  <w:t>☐</w:t>
                </w:r>
              </w:sdtContent>
            </w:sdt>
            <w:r w:rsidR="00AC7581" w:rsidRPr="00EB6D64">
              <w:rPr>
                <w:rFonts w:ascii="Arial" w:hAnsi="Arial" w:cs="Arial"/>
                <w:sz w:val="16"/>
                <w:szCs w:val="14"/>
                <w:highlight w:val="yellow"/>
              </w:rPr>
              <w:t xml:space="preserve">  </w:t>
            </w:r>
            <w:r w:rsidR="00AC7581" w:rsidRPr="00EB6D64">
              <w:rPr>
                <w:rFonts w:ascii="Arial" w:eastAsia="Times New Roman" w:hAnsi="Arial" w:cs="Arial"/>
                <w:sz w:val="16"/>
                <w:szCs w:val="14"/>
                <w:highlight w:val="yellow"/>
                <w:lang w:eastAsia="en-US"/>
              </w:rPr>
              <w:t xml:space="preserve">Demonstrating Science Knowledge </w:t>
            </w:r>
            <w:r w:rsidR="00AC7581" w:rsidRPr="00EB6D64">
              <w:rPr>
                <w:rFonts w:ascii="Arial" w:eastAsia="Times New Roman" w:hAnsi="Arial" w:cs="Arial"/>
                <w:b/>
                <w:sz w:val="16"/>
                <w:szCs w:val="14"/>
                <w:highlight w:val="yellow"/>
                <w:lang w:eastAsia="en-US"/>
              </w:rPr>
              <w:t>(D)</w:t>
            </w:r>
          </w:p>
        </w:tc>
      </w:tr>
      <w:tr w:rsidR="00AC7581" w:rsidRPr="00EB6D64" w:rsidTr="006C045D">
        <w:tc>
          <w:tcPr>
            <w:tcW w:w="9648" w:type="dxa"/>
          </w:tcPr>
          <w:p w:rsidR="00AC7581" w:rsidRPr="00EB6D64" w:rsidRDefault="009064DA" w:rsidP="006C045D">
            <w:pPr>
              <w:tabs>
                <w:tab w:val="left" w:pos="5670"/>
              </w:tabs>
              <w:rPr>
                <w:rFonts w:ascii="Arial" w:eastAsia="Times New Roman" w:hAnsi="Arial" w:cs="Arial"/>
                <w:sz w:val="16"/>
                <w:szCs w:val="14"/>
                <w:highlight w:val="yellow"/>
              </w:rPr>
            </w:pPr>
            <w:sdt>
              <w:sdtPr>
                <w:rPr>
                  <w:rFonts w:ascii="Arial" w:hAnsi="Arial" w:cs="Arial"/>
                  <w:sz w:val="22"/>
                  <w:szCs w:val="28"/>
                  <w:highlight w:val="yellow"/>
                </w:rPr>
                <w:id w:val="-874228360"/>
              </w:sdtPr>
              <w:sdtContent>
                <w:r w:rsidR="00AC7581" w:rsidRPr="00EB6D64">
                  <w:rPr>
                    <w:rFonts w:ascii="Minion Pro Bold Ital" w:eastAsia="MS Gothic" w:hAnsi="Minion Pro Bold Ital" w:cs="Minion Pro Bold Ital"/>
                    <w:sz w:val="22"/>
                    <w:szCs w:val="28"/>
                    <w:highlight w:val="yellow"/>
                  </w:rPr>
                  <w:t>☐</w:t>
                </w:r>
              </w:sdtContent>
            </w:sdt>
            <w:r w:rsidR="00AC7581" w:rsidRPr="00EB6D64">
              <w:rPr>
                <w:rFonts w:ascii="Arial" w:hAnsi="Arial" w:cs="Arial"/>
                <w:sz w:val="22"/>
                <w:szCs w:val="20"/>
                <w:highlight w:val="yellow"/>
              </w:rPr>
              <w:t xml:space="preserve"> </w:t>
            </w:r>
            <w:r w:rsidR="00AC7581" w:rsidRPr="00EB6D64">
              <w:rPr>
                <w:rFonts w:ascii="Arial" w:eastAsia="Times New Roman" w:hAnsi="Arial" w:cs="Arial"/>
                <w:sz w:val="16"/>
                <w:szCs w:val="14"/>
                <w:highlight w:val="yellow"/>
                <w:lang w:eastAsia="en-US"/>
              </w:rPr>
              <w:t xml:space="preserve">Interpreting and Communicating Science Concepts </w:t>
            </w:r>
            <w:r w:rsidR="00AC7581" w:rsidRPr="00EB6D64">
              <w:rPr>
                <w:rFonts w:ascii="Arial" w:eastAsia="Times New Roman" w:hAnsi="Arial" w:cs="Arial"/>
                <w:b/>
                <w:sz w:val="16"/>
                <w:szCs w:val="14"/>
                <w:highlight w:val="yellow"/>
                <w:lang w:eastAsia="en-US"/>
              </w:rPr>
              <w:t>(C)</w:t>
            </w:r>
          </w:p>
        </w:tc>
      </w:tr>
      <w:tr w:rsidR="00AC7581" w:rsidRPr="00EB6D64" w:rsidTr="006C045D">
        <w:tc>
          <w:tcPr>
            <w:tcW w:w="9648" w:type="dxa"/>
          </w:tcPr>
          <w:p w:rsidR="00AC7581" w:rsidRPr="00EB6D64" w:rsidRDefault="009064DA" w:rsidP="006C045D">
            <w:pPr>
              <w:rPr>
                <w:rFonts w:ascii="Arial" w:hAnsi="Arial" w:cs="Arial"/>
                <w:b/>
                <w:szCs w:val="20"/>
                <w:highlight w:val="yellow"/>
              </w:rPr>
            </w:pPr>
            <w:sdt>
              <w:sdtPr>
                <w:rPr>
                  <w:rFonts w:ascii="Arial" w:hAnsi="Arial" w:cs="Arial"/>
                  <w:sz w:val="22"/>
                  <w:szCs w:val="28"/>
                  <w:highlight w:val="yellow"/>
                </w:rPr>
                <w:id w:val="863938760"/>
              </w:sdtPr>
              <w:sdtContent>
                <w:r w:rsidR="00AC7581" w:rsidRPr="00EB6D64">
                  <w:rPr>
                    <w:rFonts w:ascii="Minion Pro Bold Ital" w:eastAsia="MS Gothic" w:hAnsi="Minion Pro Bold Ital" w:cs="Minion Pro Bold Ital"/>
                    <w:sz w:val="22"/>
                    <w:szCs w:val="28"/>
                    <w:highlight w:val="yellow"/>
                  </w:rPr>
                  <w:t>☐</w:t>
                </w:r>
              </w:sdtContent>
            </w:sdt>
            <w:r w:rsidR="00AC7581" w:rsidRPr="00EB6D64">
              <w:rPr>
                <w:rFonts w:ascii="Arial" w:hAnsi="Arial" w:cs="Arial"/>
                <w:sz w:val="16"/>
                <w:szCs w:val="14"/>
                <w:highlight w:val="yellow"/>
              </w:rPr>
              <w:t xml:space="preserve">  </w:t>
            </w:r>
            <w:r w:rsidR="00AC7581" w:rsidRPr="00EB6D64">
              <w:rPr>
                <w:rFonts w:ascii="Arial" w:eastAsia="Times New Roman" w:hAnsi="Arial" w:cs="Arial"/>
                <w:sz w:val="16"/>
                <w:szCs w:val="14"/>
                <w:highlight w:val="yellow"/>
                <w:lang w:eastAsia="en-US"/>
              </w:rPr>
              <w:t xml:space="preserve">Recalling Accurate Science </w:t>
            </w:r>
            <w:r w:rsidR="00AC7581" w:rsidRPr="00EB6D64">
              <w:rPr>
                <w:rFonts w:ascii="Arial" w:eastAsia="Times New Roman" w:hAnsi="Arial" w:cs="Arial"/>
                <w:b/>
                <w:sz w:val="16"/>
                <w:szCs w:val="14"/>
                <w:highlight w:val="yellow"/>
                <w:lang w:eastAsia="en-US"/>
              </w:rPr>
              <w:t>(R)</w:t>
            </w:r>
          </w:p>
        </w:tc>
      </w:tr>
    </w:tbl>
    <w:p w:rsidR="00AC7581" w:rsidRPr="00EB6D64" w:rsidRDefault="00AC7581" w:rsidP="00AC7581">
      <w:pPr>
        <w:rPr>
          <w:rFonts w:ascii="Arial" w:hAnsi="Arial" w:cs="Arial"/>
          <w:b/>
          <w:sz w:val="22"/>
          <w:szCs w:val="16"/>
        </w:rPr>
      </w:pPr>
    </w:p>
    <w:p w:rsidR="004301D3" w:rsidRPr="00EB6D64"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EB6D64" w:rsidTr="006C045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B6D64" w:rsidRDefault="00AC7581" w:rsidP="006C045D">
            <w:pPr>
              <w:jc w:val="center"/>
              <w:rPr>
                <w:rFonts w:ascii="Arial" w:hAnsi="Arial" w:cs="Arial"/>
                <w:b/>
                <w:sz w:val="22"/>
                <w:szCs w:val="20"/>
              </w:rPr>
            </w:pPr>
            <w:r w:rsidRPr="00EB6D64">
              <w:rPr>
                <w:rFonts w:ascii="Arial" w:hAnsi="Arial" w:cs="Arial"/>
                <w:b/>
                <w:sz w:val="22"/>
                <w:szCs w:val="20"/>
              </w:rPr>
              <w:t>Common Core State Standards -- Mathematics (CCSS)</w:t>
            </w:r>
          </w:p>
        </w:tc>
      </w:tr>
      <w:tr w:rsidR="00AC7581" w:rsidRPr="00EB6D64" w:rsidTr="006C045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B6D64" w:rsidRDefault="00AC7581" w:rsidP="006C045D">
            <w:pPr>
              <w:jc w:val="center"/>
              <w:rPr>
                <w:rFonts w:ascii="Arial" w:hAnsi="Arial" w:cs="Arial"/>
                <w:b/>
                <w:sz w:val="22"/>
                <w:szCs w:val="20"/>
              </w:rPr>
            </w:pPr>
            <w:r w:rsidRPr="00EB6D64">
              <w:rPr>
                <w:rFonts w:ascii="Arial" w:hAnsi="Arial" w:cs="Arial"/>
                <w:b/>
                <w:sz w:val="18"/>
                <w:szCs w:val="16"/>
              </w:rPr>
              <w:t>Standards for Mathematical Practice</w:t>
            </w:r>
            <w:r w:rsidRPr="00EB6D64">
              <w:rPr>
                <w:rFonts w:ascii="Arial" w:hAnsi="Arial" w:cs="Arial"/>
                <w:b/>
                <w:sz w:val="22"/>
                <w:szCs w:val="20"/>
              </w:rPr>
              <w:t xml:space="preserve"> </w:t>
            </w:r>
            <w:r w:rsidRPr="00EB6D64">
              <w:rPr>
                <w:rFonts w:ascii="Arial" w:hAnsi="Arial" w:cs="Arial"/>
                <w:b/>
                <w:sz w:val="18"/>
                <w:szCs w:val="16"/>
              </w:rPr>
              <w:t>(Check all that apply)</w:t>
            </w:r>
          </w:p>
        </w:tc>
      </w:tr>
      <w:tr w:rsidR="00AC7581" w:rsidRPr="00EB6D64" w:rsidTr="006C045D">
        <w:tc>
          <w:tcPr>
            <w:tcW w:w="5220" w:type="dxa"/>
            <w:tcBorders>
              <w:top w:val="single" w:sz="4" w:space="0" w:color="000000" w:themeColor="text1"/>
            </w:tcBorders>
          </w:tcPr>
          <w:p w:rsidR="00AC7581" w:rsidRPr="00EB6D64" w:rsidRDefault="009064DA" w:rsidP="006C045D">
            <w:pPr>
              <w:ind w:left="252" w:hanging="252"/>
              <w:rPr>
                <w:rFonts w:ascii="Arial" w:eastAsia="Times New Roman" w:hAnsi="Arial" w:cs="Arial"/>
                <w:sz w:val="18"/>
                <w:szCs w:val="16"/>
                <w:highlight w:val="yellow"/>
              </w:rPr>
            </w:pPr>
            <w:sdt>
              <w:sdtPr>
                <w:rPr>
                  <w:rFonts w:ascii="Arial" w:hAnsi="Arial" w:cs="Arial"/>
                  <w:sz w:val="22"/>
                  <w:szCs w:val="16"/>
                  <w:highlight w:val="yellow"/>
                </w:rPr>
                <w:id w:val="1931160298"/>
              </w:sdtPr>
              <w:sdtContent>
                <w:r w:rsidR="00AC7581" w:rsidRPr="00EB6D64">
                  <w:rPr>
                    <w:rFonts w:ascii="Minion Pro Bold Ital" w:eastAsia="MS Gothic" w:hAnsi="Minion Pro Bold Ital" w:cs="Minion Pro Bold Ital"/>
                    <w:sz w:val="22"/>
                    <w:szCs w:val="16"/>
                    <w:highlight w:val="yellow"/>
                  </w:rPr>
                  <w:t>☐</w:t>
                </w:r>
              </w:sdtContent>
            </w:sdt>
            <w:r w:rsidR="00AC7581" w:rsidRPr="00EB6D64">
              <w:rPr>
                <w:rFonts w:ascii="Arial" w:hAnsi="Arial" w:cs="Arial"/>
                <w:sz w:val="22"/>
                <w:szCs w:val="16"/>
                <w:highlight w:val="yellow"/>
              </w:rPr>
              <w:t xml:space="preserve"> </w:t>
            </w:r>
            <w:r w:rsidR="00AC7581" w:rsidRPr="00EB6D64">
              <w:rPr>
                <w:rFonts w:ascii="Arial" w:eastAsia="Times New Roman" w:hAnsi="Arial" w:cs="Arial"/>
                <w:bCs/>
                <w:sz w:val="16"/>
                <w:szCs w:val="14"/>
                <w:highlight w:val="yellow"/>
                <w:lang w:eastAsia="en-US"/>
              </w:rPr>
              <w:t>Make sense of problems and persevere in solving them</w:t>
            </w:r>
          </w:p>
        </w:tc>
        <w:tc>
          <w:tcPr>
            <w:tcW w:w="4410" w:type="dxa"/>
            <w:tcBorders>
              <w:top w:val="single" w:sz="4" w:space="0" w:color="000000" w:themeColor="text1"/>
            </w:tcBorders>
          </w:tcPr>
          <w:p w:rsidR="00AC7581" w:rsidRPr="00EB6D64" w:rsidRDefault="009064DA" w:rsidP="006C045D">
            <w:pPr>
              <w:rPr>
                <w:rFonts w:ascii="Arial" w:eastAsia="Times New Roman" w:hAnsi="Arial" w:cs="Arial"/>
                <w:sz w:val="18"/>
                <w:szCs w:val="16"/>
                <w:highlight w:val="yellow"/>
              </w:rPr>
            </w:pPr>
            <w:sdt>
              <w:sdtPr>
                <w:rPr>
                  <w:rFonts w:ascii="Arial" w:eastAsia="Times New Roman" w:hAnsi="Arial" w:cs="Arial"/>
                  <w:sz w:val="22"/>
                  <w:szCs w:val="16"/>
                  <w:highlight w:val="yellow"/>
                  <w:lang w:eastAsia="en-US"/>
                </w:rPr>
                <w:id w:val="-1644489287"/>
              </w:sdtPr>
              <w:sdtContent>
                <w:r w:rsidR="00AC7581" w:rsidRPr="00EB6D64">
                  <w:rPr>
                    <w:rFonts w:ascii="Minion Pro Bold Ital" w:eastAsia="MS Gothic" w:hAnsi="Minion Pro Bold Ital" w:cs="Minion Pro Bold Ital"/>
                    <w:sz w:val="22"/>
                    <w:szCs w:val="16"/>
                    <w:highlight w:val="yellow"/>
                    <w:lang w:eastAsia="en-US"/>
                  </w:rPr>
                  <w:t>☐</w:t>
                </w:r>
              </w:sdtContent>
            </w:sdt>
            <w:r w:rsidR="00AC7581" w:rsidRPr="00EB6D64">
              <w:rPr>
                <w:rFonts w:ascii="Arial" w:eastAsia="Times New Roman" w:hAnsi="Arial" w:cs="Arial"/>
                <w:sz w:val="18"/>
                <w:szCs w:val="16"/>
                <w:highlight w:val="yellow"/>
                <w:lang w:eastAsia="en-US"/>
              </w:rPr>
              <w:t xml:space="preserve"> </w:t>
            </w:r>
            <w:r w:rsidR="00AC7581" w:rsidRPr="00EB6D64">
              <w:rPr>
                <w:rFonts w:ascii="Arial" w:eastAsia="Times New Roman" w:hAnsi="Arial" w:cs="Arial"/>
                <w:bCs/>
                <w:sz w:val="16"/>
                <w:szCs w:val="14"/>
                <w:highlight w:val="yellow"/>
                <w:lang w:eastAsia="en-US"/>
              </w:rPr>
              <w:t>Use</w:t>
            </w:r>
            <w:r w:rsidR="00AC7581" w:rsidRPr="00EB6D64">
              <w:rPr>
                <w:rFonts w:ascii="Arial" w:eastAsia="Times New Roman" w:hAnsi="Arial" w:cs="Arial"/>
                <w:b/>
                <w:sz w:val="16"/>
                <w:szCs w:val="14"/>
                <w:highlight w:val="yellow"/>
                <w:lang w:eastAsia="en-US"/>
              </w:rPr>
              <w:t xml:space="preserve"> </w:t>
            </w:r>
            <w:r w:rsidR="00AC7581" w:rsidRPr="00EB6D64">
              <w:rPr>
                <w:rFonts w:ascii="Arial" w:eastAsia="Times New Roman" w:hAnsi="Arial" w:cs="Arial"/>
                <w:bCs/>
                <w:sz w:val="16"/>
                <w:szCs w:val="14"/>
                <w:highlight w:val="yellow"/>
                <w:lang w:eastAsia="en-US"/>
              </w:rPr>
              <w:t>appropriate tools strategically</w:t>
            </w:r>
          </w:p>
        </w:tc>
      </w:tr>
      <w:tr w:rsidR="00AC7581" w:rsidRPr="00EB6D64" w:rsidTr="006C045D">
        <w:tc>
          <w:tcPr>
            <w:tcW w:w="5220" w:type="dxa"/>
          </w:tcPr>
          <w:p w:rsidR="00AC7581" w:rsidRPr="00EB6D64" w:rsidRDefault="009064DA" w:rsidP="006C045D">
            <w:pPr>
              <w:rPr>
                <w:rFonts w:ascii="Arial" w:eastAsia="Times New Roman" w:hAnsi="Arial" w:cs="Arial"/>
                <w:sz w:val="18"/>
                <w:szCs w:val="16"/>
                <w:highlight w:val="yellow"/>
              </w:rPr>
            </w:pPr>
            <w:sdt>
              <w:sdtPr>
                <w:rPr>
                  <w:rFonts w:ascii="Arial" w:eastAsia="Times New Roman" w:hAnsi="Arial" w:cs="Arial"/>
                  <w:sz w:val="22"/>
                  <w:szCs w:val="16"/>
                  <w:highlight w:val="yellow"/>
                  <w:lang w:eastAsia="en-US"/>
                </w:rPr>
                <w:id w:val="-1295599679"/>
              </w:sdtPr>
              <w:sdtContent>
                <w:r w:rsidR="00AC7581" w:rsidRPr="00EB6D64">
                  <w:rPr>
                    <w:rFonts w:ascii="Minion Pro Bold Ital" w:eastAsia="MS Gothic" w:hAnsi="Minion Pro Bold Ital" w:cs="Minion Pro Bold Ital"/>
                    <w:sz w:val="22"/>
                    <w:szCs w:val="16"/>
                    <w:highlight w:val="yellow"/>
                    <w:lang w:eastAsia="en-US"/>
                  </w:rPr>
                  <w:t>☐</w:t>
                </w:r>
              </w:sdtContent>
            </w:sdt>
            <w:r w:rsidR="00AC7581" w:rsidRPr="00EB6D64">
              <w:rPr>
                <w:rFonts w:ascii="Arial" w:eastAsia="Times New Roman" w:hAnsi="Arial" w:cs="Arial"/>
                <w:sz w:val="22"/>
                <w:szCs w:val="16"/>
                <w:highlight w:val="yellow"/>
                <w:lang w:eastAsia="en-US"/>
              </w:rPr>
              <w:t xml:space="preserve"> </w:t>
            </w:r>
            <w:r w:rsidR="00AC7581" w:rsidRPr="00EB6D64">
              <w:rPr>
                <w:rFonts w:ascii="Arial" w:eastAsia="Times New Roman" w:hAnsi="Arial" w:cs="Arial"/>
                <w:sz w:val="16"/>
                <w:szCs w:val="14"/>
                <w:highlight w:val="yellow"/>
                <w:lang w:eastAsia="en-US"/>
              </w:rPr>
              <w:t>Reason abstractly and quantitatively</w:t>
            </w:r>
          </w:p>
        </w:tc>
        <w:tc>
          <w:tcPr>
            <w:tcW w:w="4410" w:type="dxa"/>
          </w:tcPr>
          <w:p w:rsidR="00AC7581" w:rsidRPr="00EB6D64" w:rsidRDefault="009064DA" w:rsidP="006C045D">
            <w:pPr>
              <w:rPr>
                <w:rFonts w:ascii="Arial" w:eastAsia="Times New Roman" w:hAnsi="Arial" w:cs="Arial"/>
                <w:sz w:val="18"/>
                <w:szCs w:val="16"/>
                <w:highlight w:val="yellow"/>
              </w:rPr>
            </w:pPr>
            <w:sdt>
              <w:sdtPr>
                <w:rPr>
                  <w:rFonts w:ascii="Arial" w:eastAsia="Times New Roman" w:hAnsi="Arial" w:cs="Arial"/>
                  <w:sz w:val="22"/>
                  <w:szCs w:val="16"/>
                  <w:highlight w:val="yellow"/>
                  <w:lang w:eastAsia="en-US"/>
                </w:rPr>
                <w:id w:val="-658687588"/>
              </w:sdtPr>
              <w:sdtContent>
                <w:r w:rsidR="00AC7581" w:rsidRPr="00EB6D64">
                  <w:rPr>
                    <w:rFonts w:ascii="Minion Pro Bold Ital" w:eastAsia="MS Gothic" w:hAnsi="Minion Pro Bold Ital" w:cs="Minion Pro Bold Ital"/>
                    <w:sz w:val="22"/>
                    <w:szCs w:val="16"/>
                    <w:highlight w:val="yellow"/>
                    <w:lang w:eastAsia="en-US"/>
                  </w:rPr>
                  <w:t>☐</w:t>
                </w:r>
              </w:sdtContent>
            </w:sdt>
            <w:r w:rsidR="00AC7581" w:rsidRPr="00EB6D64">
              <w:rPr>
                <w:rFonts w:ascii="Arial" w:hAnsi="Arial" w:cs="Arial"/>
                <w:sz w:val="22"/>
                <w:szCs w:val="16"/>
                <w:highlight w:val="yellow"/>
              </w:rPr>
              <w:t xml:space="preserve"> </w:t>
            </w:r>
            <w:r w:rsidR="00AC7581" w:rsidRPr="00EB6D64">
              <w:rPr>
                <w:rFonts w:ascii="Arial" w:eastAsia="Times New Roman" w:hAnsi="Arial" w:cs="Arial"/>
                <w:bCs/>
                <w:sz w:val="16"/>
                <w:szCs w:val="14"/>
                <w:highlight w:val="yellow"/>
                <w:lang w:eastAsia="en-US"/>
              </w:rPr>
              <w:t>Attend</w:t>
            </w:r>
            <w:r w:rsidR="00AC7581" w:rsidRPr="00EB6D64">
              <w:rPr>
                <w:rFonts w:ascii="Arial" w:eastAsia="Times New Roman" w:hAnsi="Arial" w:cs="Arial"/>
                <w:b/>
                <w:sz w:val="16"/>
                <w:szCs w:val="14"/>
                <w:highlight w:val="yellow"/>
                <w:lang w:eastAsia="en-US"/>
              </w:rPr>
              <w:t xml:space="preserve"> </w:t>
            </w:r>
            <w:r w:rsidR="00AC7581" w:rsidRPr="00EB6D64">
              <w:rPr>
                <w:rFonts w:ascii="Arial" w:eastAsia="Times New Roman" w:hAnsi="Arial" w:cs="Arial"/>
                <w:bCs/>
                <w:sz w:val="16"/>
                <w:szCs w:val="14"/>
                <w:highlight w:val="yellow"/>
                <w:lang w:eastAsia="en-US"/>
              </w:rPr>
              <w:t>to precision</w:t>
            </w:r>
          </w:p>
        </w:tc>
      </w:tr>
      <w:tr w:rsidR="00AC7581" w:rsidRPr="00EB6D64" w:rsidTr="006C045D">
        <w:tc>
          <w:tcPr>
            <w:tcW w:w="5220" w:type="dxa"/>
          </w:tcPr>
          <w:p w:rsidR="00AC7581" w:rsidRPr="00EB6D64" w:rsidRDefault="009064DA" w:rsidP="006C045D">
            <w:pPr>
              <w:rPr>
                <w:rFonts w:ascii="Arial" w:eastAsia="Times New Roman" w:hAnsi="Arial" w:cs="Arial"/>
                <w:sz w:val="18"/>
                <w:szCs w:val="16"/>
                <w:highlight w:val="yellow"/>
              </w:rPr>
            </w:pPr>
            <w:sdt>
              <w:sdtPr>
                <w:rPr>
                  <w:rFonts w:ascii="Arial" w:hAnsi="Arial" w:cs="Arial"/>
                  <w:sz w:val="22"/>
                  <w:szCs w:val="16"/>
                  <w:highlight w:val="yellow"/>
                </w:rPr>
                <w:id w:val="2044406872"/>
              </w:sdtPr>
              <w:sdtContent>
                <w:r w:rsidR="00AC7581" w:rsidRPr="000A28C3">
                  <w:rPr>
                    <w:rFonts w:ascii="Minion Pro Bold Ital" w:eastAsia="MS Gothic" w:hAnsi="Minion Pro Bold Ital" w:cs="Minion Pro Bold Ital"/>
                    <w:sz w:val="22"/>
                    <w:szCs w:val="16"/>
                    <w:highlight w:val="yellow"/>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bCs/>
                <w:sz w:val="16"/>
                <w:szCs w:val="14"/>
                <w:highlight w:val="yellow"/>
                <w:lang w:eastAsia="en-US"/>
              </w:rPr>
              <w:t>Construct viable arguments and critique the reasoning of others</w:t>
            </w:r>
          </w:p>
        </w:tc>
        <w:tc>
          <w:tcPr>
            <w:tcW w:w="4410" w:type="dxa"/>
          </w:tcPr>
          <w:p w:rsidR="00AC7581" w:rsidRPr="00EB6D64" w:rsidRDefault="009064DA" w:rsidP="006C045D">
            <w:pPr>
              <w:rPr>
                <w:rFonts w:ascii="Arial" w:eastAsia="Times New Roman" w:hAnsi="Arial" w:cs="Arial"/>
                <w:sz w:val="18"/>
                <w:szCs w:val="16"/>
                <w:highlight w:val="yellow"/>
              </w:rPr>
            </w:pPr>
            <w:sdt>
              <w:sdtPr>
                <w:rPr>
                  <w:rFonts w:ascii="Arial" w:eastAsia="Times New Roman" w:hAnsi="Arial" w:cs="Arial"/>
                  <w:sz w:val="22"/>
                  <w:szCs w:val="16"/>
                  <w:highlight w:val="yellow"/>
                  <w:lang w:eastAsia="en-US"/>
                </w:rPr>
                <w:id w:val="-1997328691"/>
              </w:sdtPr>
              <w:sdtContent>
                <w:r w:rsidR="00AC7581" w:rsidRPr="00EB6D64">
                  <w:rPr>
                    <w:rFonts w:ascii="Minion Pro Bold Ital" w:eastAsia="MS Gothic" w:hAnsi="Minion Pro Bold Ital" w:cs="Minion Pro Bold Ital"/>
                    <w:sz w:val="22"/>
                    <w:szCs w:val="16"/>
                    <w:highlight w:val="yellow"/>
                    <w:lang w:eastAsia="en-US"/>
                  </w:rPr>
                  <w:t>☐</w:t>
                </w:r>
              </w:sdtContent>
            </w:sdt>
            <w:r w:rsidR="00AC7581" w:rsidRPr="00EB6D64">
              <w:rPr>
                <w:rFonts w:ascii="Arial" w:hAnsi="Arial" w:cs="Arial"/>
                <w:sz w:val="18"/>
                <w:szCs w:val="16"/>
                <w:highlight w:val="yellow"/>
              </w:rPr>
              <w:t xml:space="preserve"> </w:t>
            </w:r>
            <w:r w:rsidR="00AC7581" w:rsidRPr="00EB6D64">
              <w:rPr>
                <w:rFonts w:ascii="Arial" w:eastAsia="Times New Roman" w:hAnsi="Arial" w:cs="Arial"/>
                <w:bCs/>
                <w:sz w:val="16"/>
                <w:szCs w:val="14"/>
                <w:highlight w:val="yellow"/>
                <w:lang w:eastAsia="en-US"/>
              </w:rPr>
              <w:t>Look for and make use of structure</w:t>
            </w:r>
          </w:p>
        </w:tc>
      </w:tr>
      <w:tr w:rsidR="00AC7581" w:rsidRPr="00EB6D64" w:rsidTr="006C045D">
        <w:tc>
          <w:tcPr>
            <w:tcW w:w="5220" w:type="dxa"/>
          </w:tcPr>
          <w:p w:rsidR="00AC7581" w:rsidRPr="00EB6D64" w:rsidRDefault="009064DA" w:rsidP="006C045D">
            <w:pPr>
              <w:rPr>
                <w:rFonts w:ascii="Arial" w:eastAsia="Times New Roman" w:hAnsi="Arial" w:cs="Arial"/>
                <w:sz w:val="18"/>
                <w:szCs w:val="16"/>
              </w:rPr>
            </w:pPr>
            <w:sdt>
              <w:sdtPr>
                <w:rPr>
                  <w:rFonts w:ascii="Arial" w:hAnsi="Arial" w:cs="Arial"/>
                  <w:sz w:val="22"/>
                  <w:szCs w:val="16"/>
                  <w:highlight w:val="yellow"/>
                </w:rPr>
                <w:id w:val="-1105494264"/>
              </w:sdtPr>
              <w:sdtContent>
                <w:r w:rsidR="00AC7581" w:rsidRPr="00EB6D64">
                  <w:rPr>
                    <w:rFonts w:ascii="Minion Pro Bold Ital" w:eastAsia="MS Gothic" w:hAnsi="Minion Pro Bold Ital" w:cs="Minion Pro Bold Ital"/>
                    <w:sz w:val="22"/>
                    <w:szCs w:val="16"/>
                    <w:highlight w:val="yellow"/>
                  </w:rPr>
                  <w:t>☐</w:t>
                </w:r>
              </w:sdtContent>
            </w:sdt>
            <w:r w:rsidR="00AC7581" w:rsidRPr="000A28C3">
              <w:rPr>
                <w:rFonts w:ascii="Arial" w:hAnsi="Arial" w:cs="Arial"/>
                <w:sz w:val="22"/>
                <w:szCs w:val="16"/>
                <w:highlight w:val="yellow"/>
              </w:rPr>
              <w:t xml:space="preserve"> </w:t>
            </w:r>
            <w:r w:rsidR="00AC7581" w:rsidRPr="000A28C3">
              <w:rPr>
                <w:rFonts w:ascii="Arial" w:eastAsia="Times New Roman" w:hAnsi="Arial" w:cs="Arial"/>
                <w:bCs/>
                <w:sz w:val="16"/>
                <w:szCs w:val="14"/>
                <w:highlight w:val="yellow"/>
                <w:lang w:eastAsia="en-US"/>
              </w:rPr>
              <w:t>Model with mathematics</w:t>
            </w:r>
          </w:p>
        </w:tc>
        <w:tc>
          <w:tcPr>
            <w:tcW w:w="4410" w:type="dxa"/>
          </w:tcPr>
          <w:p w:rsidR="00AC7581" w:rsidRPr="00EB6D64" w:rsidRDefault="009064DA" w:rsidP="006C045D">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AC7581" w:rsidRPr="00EB6D64">
                  <w:rPr>
                    <w:rFonts w:ascii="Minion Pro Bold Ital" w:eastAsia="MS Gothic" w:hAnsi="Minion Pro Bold Ital" w:cs="Minion Pro Bold Ital"/>
                    <w:sz w:val="22"/>
                    <w:szCs w:val="16"/>
                    <w:lang w:eastAsia="en-US"/>
                  </w:rPr>
                  <w:t>☐</w:t>
                </w:r>
              </w:sdtContent>
            </w:sdt>
            <w:r w:rsidR="00AC7581" w:rsidRPr="00EB6D64">
              <w:rPr>
                <w:rFonts w:ascii="Arial" w:hAnsi="Arial" w:cs="Arial"/>
                <w:sz w:val="22"/>
                <w:szCs w:val="16"/>
              </w:rPr>
              <w:t xml:space="preserve"> </w:t>
            </w:r>
            <w:r w:rsidR="00AC7581" w:rsidRPr="00EB6D64">
              <w:rPr>
                <w:rFonts w:ascii="Arial" w:eastAsia="Times New Roman" w:hAnsi="Arial" w:cs="Arial"/>
                <w:bCs/>
                <w:sz w:val="16"/>
                <w:szCs w:val="14"/>
                <w:lang w:eastAsia="en-US"/>
              </w:rPr>
              <w:t>Look for and express regularity in repeated reasoning</w:t>
            </w:r>
          </w:p>
        </w:tc>
      </w:tr>
    </w:tbl>
    <w:p w:rsidR="00AC7581" w:rsidRPr="00EB6D64" w:rsidRDefault="00AC7581" w:rsidP="00AC7581">
      <w:pPr>
        <w:rPr>
          <w:rFonts w:ascii="Arial" w:hAnsi="Arial" w:cs="Arial"/>
          <w:sz w:val="20"/>
          <w:szCs w:val="20"/>
        </w:rPr>
      </w:pPr>
    </w:p>
    <w:p w:rsidR="00AC7581" w:rsidRPr="00EB6D64" w:rsidRDefault="00AC7581" w:rsidP="00AC7581">
      <w:pPr>
        <w:rPr>
          <w:rFonts w:ascii="Arial" w:hAnsi="Arial" w:cs="Arial"/>
          <w:sz w:val="20"/>
          <w:szCs w:val="20"/>
        </w:rPr>
      </w:pPr>
    </w:p>
    <w:tbl>
      <w:tblPr>
        <w:tblStyle w:val="TableGrid"/>
        <w:tblW w:w="0" w:type="auto"/>
        <w:tblLook w:val="04A0"/>
      </w:tblPr>
      <w:tblGrid>
        <w:gridCol w:w="9576"/>
      </w:tblGrid>
      <w:tr w:rsidR="00AC7581" w:rsidRPr="00EB6D64" w:rsidTr="006C045D">
        <w:trPr>
          <w:trHeight w:val="346"/>
        </w:trPr>
        <w:tc>
          <w:tcPr>
            <w:tcW w:w="9576" w:type="dxa"/>
            <w:vAlign w:val="center"/>
          </w:tcPr>
          <w:p w:rsidR="00AC7581" w:rsidRPr="00EB6D64" w:rsidRDefault="00AC7581" w:rsidP="006C045D">
            <w:pPr>
              <w:rPr>
                <w:rFonts w:ascii="Arial" w:hAnsi="Arial" w:cs="Arial"/>
                <w:b/>
                <w:sz w:val="20"/>
                <w:szCs w:val="20"/>
              </w:rPr>
            </w:pPr>
            <w:r w:rsidRPr="00EB6D64">
              <w:rPr>
                <w:rFonts w:ascii="Arial" w:hAnsi="Arial" w:cs="Arial"/>
                <w:b/>
                <w:sz w:val="20"/>
                <w:szCs w:val="20"/>
              </w:rPr>
              <w:t>Unit Academic Standards (NGSS, ONLS and/or CCSS):</w:t>
            </w:r>
          </w:p>
        </w:tc>
      </w:tr>
    </w:tbl>
    <w:p w:rsidR="00B81D1D" w:rsidRPr="00EB6D64" w:rsidRDefault="00B81D1D" w:rsidP="00E37DAA">
      <w:pPr>
        <w:rPr>
          <w:rFonts w:ascii="Arial" w:hAnsi="Arial" w:cs="Arial"/>
          <w:b/>
          <w:sz w:val="16"/>
          <w:szCs w:val="16"/>
        </w:rPr>
      </w:pPr>
    </w:p>
    <w:p w:rsidR="00F9481C" w:rsidRPr="000A28C3" w:rsidRDefault="00F9481C" w:rsidP="00F9481C">
      <w:pPr>
        <w:rPr>
          <w:rFonts w:ascii="Arial" w:eastAsia="Times New Roman" w:hAnsi="Arial"/>
          <w:sz w:val="22"/>
          <w:szCs w:val="22"/>
          <w:lang w:eastAsia="en-US"/>
        </w:rPr>
      </w:pPr>
      <w:r w:rsidRPr="00F9481C">
        <w:rPr>
          <w:rFonts w:ascii="Arial" w:eastAsia="Times New Roman" w:hAnsi="Arial"/>
          <w:color w:val="000000"/>
          <w:sz w:val="22"/>
          <w:szCs w:val="22"/>
          <w:shd w:val="clear" w:color="auto" w:fill="FFFFFF"/>
          <w:lang w:eastAsia="en-US"/>
        </w:rPr>
        <w:t>According to the New Ohio's New Learning Standards in Science, circular motion is taught in the Physics Course under the content topics of Forces, Momentum and Motion.</w:t>
      </w:r>
    </w:p>
    <w:p w:rsidR="00B81D1D" w:rsidRPr="00EB6D64" w:rsidRDefault="00B81D1D" w:rsidP="00E37DAA">
      <w:pPr>
        <w:rPr>
          <w:rFonts w:ascii="Arial" w:hAnsi="Arial" w:cs="Arial"/>
          <w:b/>
          <w:sz w:val="16"/>
          <w:szCs w:val="16"/>
        </w:rPr>
      </w:pPr>
    </w:p>
    <w:p w:rsidR="00054D6E" w:rsidRPr="00EB6D64" w:rsidRDefault="00054D6E" w:rsidP="00E37DAA">
      <w:pPr>
        <w:rPr>
          <w:rFonts w:ascii="Arial" w:hAnsi="Arial" w:cs="Arial"/>
          <w:b/>
          <w:sz w:val="16"/>
          <w:szCs w:val="16"/>
        </w:rPr>
      </w:pPr>
    </w:p>
    <w:tbl>
      <w:tblPr>
        <w:tblStyle w:val="TableGrid"/>
        <w:tblW w:w="0" w:type="auto"/>
        <w:tblLook w:val="04A0"/>
      </w:tblPr>
      <w:tblGrid>
        <w:gridCol w:w="9576"/>
      </w:tblGrid>
      <w:tr w:rsidR="00436FC9" w:rsidRPr="00EB6D64" w:rsidTr="006C045D">
        <w:tc>
          <w:tcPr>
            <w:tcW w:w="9576" w:type="dxa"/>
          </w:tcPr>
          <w:p w:rsidR="00436FC9" w:rsidRPr="00EB6D64" w:rsidRDefault="00634D32" w:rsidP="00C6688D">
            <w:pPr>
              <w:spacing w:before="60" w:after="60"/>
              <w:rPr>
                <w:rFonts w:ascii="Arial" w:hAnsi="Arial" w:cs="Arial"/>
                <w:b/>
                <w:sz w:val="20"/>
                <w:szCs w:val="20"/>
              </w:rPr>
            </w:pPr>
            <w:r w:rsidRPr="00EB6D64">
              <w:rPr>
                <w:rFonts w:ascii="Arial" w:hAnsi="Arial" w:cs="Arial"/>
                <w:b/>
                <w:sz w:val="20"/>
                <w:szCs w:val="20"/>
              </w:rPr>
              <w:t>Materials</w:t>
            </w:r>
            <w:r w:rsidR="00F32DE4" w:rsidRPr="00EB6D64">
              <w:rPr>
                <w:rFonts w:ascii="Arial" w:hAnsi="Arial" w:cs="Arial"/>
                <w:sz w:val="20"/>
                <w:szCs w:val="20"/>
              </w:rPr>
              <w:t>:</w:t>
            </w:r>
            <w:r w:rsidR="00492666" w:rsidRPr="00EB6D64">
              <w:rPr>
                <w:rFonts w:ascii="Arial" w:hAnsi="Arial" w:cs="Arial"/>
                <w:color w:val="C00000"/>
                <w:sz w:val="20"/>
                <w:szCs w:val="20"/>
              </w:rPr>
              <w:t xml:space="preserve">  (</w:t>
            </w:r>
            <w:r w:rsidR="00E43281" w:rsidRPr="00EB6D64">
              <w:rPr>
                <w:rFonts w:ascii="Arial" w:hAnsi="Arial" w:cs="Arial"/>
                <w:color w:val="C00000"/>
                <w:sz w:val="20"/>
                <w:szCs w:val="20"/>
              </w:rPr>
              <w:t>Link</w:t>
            </w:r>
            <w:r w:rsidR="00C6688D" w:rsidRPr="00EB6D64">
              <w:rPr>
                <w:rFonts w:ascii="Arial" w:hAnsi="Arial" w:cs="Arial"/>
                <w:color w:val="C00000"/>
                <w:sz w:val="20"/>
                <w:szCs w:val="20"/>
              </w:rPr>
              <w:t xml:space="preserve"> </w:t>
            </w:r>
            <w:r w:rsidR="00492666" w:rsidRPr="00EB6D64">
              <w:rPr>
                <w:rFonts w:ascii="Arial" w:hAnsi="Arial" w:cs="Arial"/>
                <w:color w:val="C00000"/>
                <w:sz w:val="20"/>
                <w:szCs w:val="20"/>
              </w:rPr>
              <w:t>Handouts, Power Points, Resources, Websites, Supplies)</w:t>
            </w:r>
          </w:p>
        </w:tc>
      </w:tr>
    </w:tbl>
    <w:p w:rsidR="00436FC9" w:rsidRPr="00EB6D64" w:rsidRDefault="00436FC9" w:rsidP="00436FC9">
      <w:pPr>
        <w:rPr>
          <w:rFonts w:ascii="Arial" w:hAnsi="Arial" w:cs="Arial"/>
          <w:sz w:val="20"/>
          <w:szCs w:val="20"/>
        </w:rPr>
      </w:pPr>
    </w:p>
    <w:p w:rsidR="006C045D" w:rsidRPr="000A28C3" w:rsidRDefault="006C045D" w:rsidP="006C045D">
      <w:pPr>
        <w:pStyle w:val="ListParagraph"/>
        <w:numPr>
          <w:ilvl w:val="0"/>
          <w:numId w:val="17"/>
        </w:numPr>
        <w:spacing w:after="0" w:line="240" w:lineRule="auto"/>
        <w:rPr>
          <w:rFonts w:ascii="Arial" w:hAnsi="Arial" w:cs="Arial"/>
        </w:rPr>
      </w:pPr>
      <w:r w:rsidRPr="000A28C3">
        <w:rPr>
          <w:rFonts w:ascii="Arial" w:hAnsi="Arial" w:cs="Arial"/>
        </w:rPr>
        <w:t>For Honors Physics Class, 6 teams of 4 students</w:t>
      </w:r>
    </w:p>
    <w:p w:rsidR="006C045D" w:rsidRPr="000A28C3" w:rsidRDefault="006C045D" w:rsidP="006C045D">
      <w:pPr>
        <w:pStyle w:val="ListParagraph"/>
        <w:numPr>
          <w:ilvl w:val="0"/>
          <w:numId w:val="17"/>
        </w:numPr>
        <w:spacing w:after="0" w:line="240" w:lineRule="auto"/>
        <w:rPr>
          <w:rFonts w:ascii="Arial" w:hAnsi="Arial" w:cs="Arial"/>
        </w:rPr>
      </w:pPr>
      <w:r w:rsidRPr="000A28C3">
        <w:rPr>
          <w:rFonts w:ascii="Arial" w:hAnsi="Arial" w:cs="Arial"/>
        </w:rPr>
        <w:t>Total supplies needed:</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6 - yogurt containers (Same diameter if possible)</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6 – 24”x ½” wooden dowels</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6 – 4 ft. long sections of string/twine</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6 – 2”x ¾” wooden or cardboard collars (hubs for axels)</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 xml:space="preserve">6 – Hanging masses (already in classroom!)   </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6 – Razor blades or X-</w:t>
      </w:r>
      <w:proofErr w:type="spellStart"/>
      <w:r w:rsidRPr="000A28C3">
        <w:rPr>
          <w:rFonts w:ascii="Arial" w:hAnsi="Arial" w:cs="Arial"/>
        </w:rPr>
        <w:t>acto</w:t>
      </w:r>
      <w:proofErr w:type="spellEnd"/>
      <w:r w:rsidRPr="000A28C3">
        <w:rPr>
          <w:rFonts w:ascii="Arial" w:hAnsi="Arial" w:cs="Arial"/>
        </w:rPr>
        <w:t xml:space="preserve"> knives </w:t>
      </w:r>
    </w:p>
    <w:p w:rsidR="006C045D" w:rsidRPr="000A28C3" w:rsidRDefault="006C045D" w:rsidP="006C045D">
      <w:pPr>
        <w:pStyle w:val="ListParagraph"/>
        <w:numPr>
          <w:ilvl w:val="0"/>
          <w:numId w:val="17"/>
        </w:numPr>
        <w:spacing w:after="0" w:line="240" w:lineRule="auto"/>
        <w:rPr>
          <w:rFonts w:ascii="Arial" w:hAnsi="Arial" w:cs="Arial"/>
        </w:rPr>
      </w:pPr>
      <w:r w:rsidRPr="000A28C3">
        <w:rPr>
          <w:rFonts w:ascii="Arial" w:hAnsi="Arial" w:cs="Arial"/>
        </w:rPr>
        <w:t>Class supplies</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Sink</w:t>
      </w:r>
    </w:p>
    <w:p w:rsidR="006C045D" w:rsidRPr="000A28C3" w:rsidRDefault="006C045D" w:rsidP="006C045D">
      <w:pPr>
        <w:pStyle w:val="ListParagraph"/>
        <w:numPr>
          <w:ilvl w:val="1"/>
          <w:numId w:val="17"/>
        </w:numPr>
        <w:spacing w:after="0" w:line="240" w:lineRule="auto"/>
        <w:rPr>
          <w:rFonts w:ascii="Arial" w:hAnsi="Arial" w:cs="Arial"/>
          <w:b/>
        </w:rPr>
      </w:pPr>
      <w:r w:rsidRPr="000A28C3">
        <w:rPr>
          <w:rFonts w:ascii="Arial" w:hAnsi="Arial" w:cs="Arial"/>
          <w:b/>
        </w:rPr>
        <w:t xml:space="preserve">Serrated hose nozzle for lab sinks </w:t>
      </w:r>
    </w:p>
    <w:p w:rsidR="006C045D" w:rsidRPr="000A28C3" w:rsidRDefault="006C045D" w:rsidP="006C045D">
      <w:pPr>
        <w:pStyle w:val="ListParagraph"/>
        <w:numPr>
          <w:ilvl w:val="1"/>
          <w:numId w:val="17"/>
        </w:numPr>
        <w:spacing w:after="0" w:line="240" w:lineRule="auto"/>
        <w:rPr>
          <w:rFonts w:ascii="Arial" w:hAnsi="Arial" w:cs="Arial"/>
        </w:rPr>
      </w:pPr>
      <w:r w:rsidRPr="000A28C3">
        <w:rPr>
          <w:rFonts w:ascii="Arial" w:hAnsi="Arial" w:cs="Arial"/>
        </w:rPr>
        <w:t xml:space="preserve">Scissors </w:t>
      </w:r>
    </w:p>
    <w:p w:rsidR="00B81D1D" w:rsidRPr="000A28C3" w:rsidRDefault="006C045D" w:rsidP="00436FC9">
      <w:pPr>
        <w:pStyle w:val="ListParagraph"/>
        <w:numPr>
          <w:ilvl w:val="1"/>
          <w:numId w:val="17"/>
        </w:numPr>
        <w:spacing w:after="0" w:line="240" w:lineRule="auto"/>
        <w:rPr>
          <w:rFonts w:ascii="Arial" w:hAnsi="Arial" w:cs="Arial"/>
        </w:rPr>
      </w:pPr>
      <w:r w:rsidRPr="000A28C3">
        <w:rPr>
          <w:rFonts w:ascii="Arial" w:hAnsi="Arial" w:cs="Arial"/>
        </w:rPr>
        <w:t>Duct Tape</w:t>
      </w:r>
    </w:p>
    <w:p w:rsidR="00D418E0" w:rsidRPr="00EB6D64" w:rsidRDefault="00D418E0" w:rsidP="00AA6498">
      <w:pPr>
        <w:ind w:left="1080" w:hanging="1080"/>
        <w:rPr>
          <w:rFonts w:ascii="Arial" w:hAnsi="Arial" w:cs="Arial"/>
          <w:b/>
          <w:sz w:val="20"/>
          <w:szCs w:val="20"/>
        </w:rPr>
      </w:pPr>
    </w:p>
    <w:tbl>
      <w:tblPr>
        <w:tblStyle w:val="TableGrid"/>
        <w:tblW w:w="0" w:type="auto"/>
        <w:tblLook w:val="04A0"/>
      </w:tblPr>
      <w:tblGrid>
        <w:gridCol w:w="9576"/>
      </w:tblGrid>
      <w:tr w:rsidR="00436FC9" w:rsidRPr="00EB6D64" w:rsidTr="006C045D">
        <w:tc>
          <w:tcPr>
            <w:tcW w:w="9576" w:type="dxa"/>
          </w:tcPr>
          <w:p w:rsidR="00436FC9" w:rsidRPr="00EB6D64" w:rsidRDefault="00865F12" w:rsidP="00492666">
            <w:pPr>
              <w:spacing w:before="60" w:after="60"/>
              <w:rPr>
                <w:rFonts w:ascii="Arial" w:hAnsi="Arial" w:cs="Arial"/>
                <w:b/>
                <w:sz w:val="20"/>
                <w:szCs w:val="20"/>
              </w:rPr>
            </w:pPr>
            <w:r w:rsidRPr="00EB6D64">
              <w:rPr>
                <w:rFonts w:ascii="Arial" w:hAnsi="Arial" w:cs="Arial"/>
                <w:b/>
                <w:sz w:val="20"/>
                <w:szCs w:val="20"/>
              </w:rPr>
              <w:t xml:space="preserve">Teacher </w:t>
            </w:r>
            <w:r w:rsidR="00492666" w:rsidRPr="00EB6D64">
              <w:rPr>
                <w:rFonts w:ascii="Arial" w:hAnsi="Arial" w:cs="Arial"/>
                <w:b/>
                <w:sz w:val="20"/>
                <w:szCs w:val="20"/>
              </w:rPr>
              <w:t xml:space="preserve">Advance </w:t>
            </w:r>
            <w:r w:rsidR="00634D32" w:rsidRPr="00EB6D64">
              <w:rPr>
                <w:rFonts w:ascii="Arial" w:hAnsi="Arial" w:cs="Arial"/>
                <w:b/>
                <w:sz w:val="20"/>
                <w:szCs w:val="20"/>
              </w:rPr>
              <w:t>Preparation</w:t>
            </w:r>
            <w:r w:rsidR="00E43281" w:rsidRPr="00EB6D64">
              <w:rPr>
                <w:rFonts w:ascii="Arial" w:hAnsi="Arial" w:cs="Arial"/>
                <w:b/>
                <w:sz w:val="20"/>
                <w:szCs w:val="20"/>
              </w:rPr>
              <w:t>:</w:t>
            </w:r>
          </w:p>
        </w:tc>
      </w:tr>
    </w:tbl>
    <w:p w:rsidR="00436FC9" w:rsidRPr="00EB6D64" w:rsidRDefault="00436FC9" w:rsidP="001704D7">
      <w:pPr>
        <w:rPr>
          <w:rFonts w:ascii="Arial" w:hAnsi="Arial" w:cs="Arial"/>
          <w:sz w:val="20"/>
          <w:szCs w:val="20"/>
        </w:rPr>
      </w:pPr>
    </w:p>
    <w:p w:rsidR="000F58E5" w:rsidRPr="000A28C3" w:rsidRDefault="000F58E5" w:rsidP="000F58E5">
      <w:pPr>
        <w:rPr>
          <w:rFonts w:ascii="Arial" w:hAnsi="Arial" w:cs="Arial"/>
        </w:rPr>
      </w:pPr>
      <w:r w:rsidRPr="000A28C3">
        <w:rPr>
          <w:rFonts w:ascii="Arial" w:hAnsi="Arial" w:cs="Arial"/>
        </w:rPr>
        <w:t xml:space="preserve">Sink </w:t>
      </w:r>
      <w:r w:rsidR="0095460C" w:rsidRPr="000A28C3">
        <w:rPr>
          <w:rFonts w:ascii="Arial" w:hAnsi="Arial" w:cs="Arial"/>
        </w:rPr>
        <w:t>must be</w:t>
      </w:r>
      <w:r w:rsidRPr="000A28C3">
        <w:rPr>
          <w:rFonts w:ascii="Arial" w:hAnsi="Arial" w:cs="Arial"/>
        </w:rPr>
        <w:t xml:space="preserve"> equipped with a serrated (hose fit) nozzle. If it is not possible to install one, another method must be devised to power the water turbine. Bins of each team’s materials can also be prepared beforehand to simplify distribution. </w:t>
      </w:r>
    </w:p>
    <w:p w:rsidR="00195F8A" w:rsidRPr="00EB6D64" w:rsidRDefault="00195F8A" w:rsidP="001704D7">
      <w:pPr>
        <w:rPr>
          <w:rFonts w:ascii="Arial" w:hAnsi="Arial" w:cs="Arial"/>
          <w:sz w:val="20"/>
          <w:szCs w:val="20"/>
        </w:rPr>
      </w:pPr>
    </w:p>
    <w:p w:rsidR="00B81D1D" w:rsidRPr="00EB6D64" w:rsidRDefault="00B81D1D" w:rsidP="001704D7">
      <w:pPr>
        <w:rPr>
          <w:rFonts w:ascii="Arial" w:hAnsi="Arial" w:cs="Arial"/>
          <w:sz w:val="20"/>
          <w:szCs w:val="20"/>
        </w:rPr>
      </w:pPr>
    </w:p>
    <w:p w:rsidR="00B81D1D" w:rsidRPr="00EB6D64" w:rsidRDefault="00B81D1D" w:rsidP="001704D7">
      <w:pPr>
        <w:rPr>
          <w:rFonts w:ascii="Arial" w:hAnsi="Arial" w:cs="Arial"/>
          <w:sz w:val="20"/>
          <w:szCs w:val="20"/>
        </w:rPr>
      </w:pPr>
    </w:p>
    <w:p w:rsidR="001704D7" w:rsidRDefault="001704D7" w:rsidP="001704D7">
      <w:pPr>
        <w:rPr>
          <w:rFonts w:ascii="Arial" w:hAnsi="Arial" w:cs="Arial"/>
          <w:sz w:val="20"/>
          <w:szCs w:val="20"/>
        </w:rPr>
      </w:pPr>
    </w:p>
    <w:p w:rsidR="00EB6D64" w:rsidRDefault="00EB6D64" w:rsidP="001704D7">
      <w:pPr>
        <w:rPr>
          <w:rFonts w:ascii="Arial" w:hAnsi="Arial" w:cs="Arial"/>
          <w:sz w:val="20"/>
          <w:szCs w:val="20"/>
        </w:rPr>
      </w:pPr>
    </w:p>
    <w:p w:rsidR="00EB6D64" w:rsidRDefault="00EB6D64" w:rsidP="001704D7">
      <w:pPr>
        <w:rPr>
          <w:rFonts w:ascii="Arial" w:hAnsi="Arial" w:cs="Arial"/>
          <w:sz w:val="20"/>
          <w:szCs w:val="20"/>
        </w:rPr>
      </w:pPr>
    </w:p>
    <w:p w:rsidR="00EB6D64" w:rsidRPr="00EB6D64" w:rsidRDefault="00EB6D64" w:rsidP="001704D7">
      <w:pPr>
        <w:rPr>
          <w:rFonts w:ascii="Arial" w:hAnsi="Arial" w:cs="Arial"/>
          <w:sz w:val="20"/>
          <w:szCs w:val="20"/>
        </w:rPr>
      </w:pPr>
    </w:p>
    <w:tbl>
      <w:tblPr>
        <w:tblStyle w:val="TableGrid"/>
        <w:tblW w:w="0" w:type="auto"/>
        <w:tblLook w:val="04A0"/>
      </w:tblPr>
      <w:tblGrid>
        <w:gridCol w:w="9576"/>
      </w:tblGrid>
      <w:tr w:rsidR="00436FC9" w:rsidRPr="00EB6D64" w:rsidTr="006C045D">
        <w:tc>
          <w:tcPr>
            <w:tcW w:w="9576" w:type="dxa"/>
          </w:tcPr>
          <w:p w:rsidR="00436FC9" w:rsidRPr="00EB6D64" w:rsidRDefault="00E43281" w:rsidP="006C045D">
            <w:pPr>
              <w:spacing w:before="60" w:after="60"/>
              <w:rPr>
                <w:rFonts w:ascii="Arial" w:hAnsi="Arial" w:cs="Arial"/>
                <w:b/>
                <w:sz w:val="20"/>
                <w:szCs w:val="20"/>
              </w:rPr>
            </w:pPr>
            <w:r w:rsidRPr="00EB6D64">
              <w:rPr>
                <w:rFonts w:ascii="Arial" w:hAnsi="Arial" w:cs="Arial"/>
                <w:b/>
                <w:sz w:val="20"/>
                <w:szCs w:val="20"/>
              </w:rPr>
              <w:t xml:space="preserve">Activity </w:t>
            </w:r>
            <w:r w:rsidR="001704D7" w:rsidRPr="00EB6D64">
              <w:rPr>
                <w:rFonts w:ascii="Arial" w:hAnsi="Arial" w:cs="Arial"/>
                <w:b/>
                <w:sz w:val="20"/>
                <w:szCs w:val="20"/>
              </w:rPr>
              <w:t>Procedures</w:t>
            </w:r>
            <w:r w:rsidR="00634D32" w:rsidRPr="00EB6D64">
              <w:rPr>
                <w:rFonts w:ascii="Arial" w:hAnsi="Arial" w:cs="Arial"/>
                <w:b/>
                <w:sz w:val="20"/>
                <w:szCs w:val="20"/>
              </w:rPr>
              <w:t>:</w:t>
            </w:r>
          </w:p>
        </w:tc>
      </w:tr>
    </w:tbl>
    <w:p w:rsidR="00436FC9" w:rsidRPr="00EB6D64" w:rsidRDefault="00436FC9" w:rsidP="00436FC9">
      <w:pPr>
        <w:rPr>
          <w:rFonts w:ascii="Arial" w:hAnsi="Arial" w:cs="Arial"/>
          <w:sz w:val="20"/>
          <w:szCs w:val="20"/>
        </w:rPr>
      </w:pPr>
    </w:p>
    <w:p w:rsidR="00D90D36" w:rsidRPr="000A28C3" w:rsidRDefault="00D90D36" w:rsidP="000F58E5">
      <w:pPr>
        <w:rPr>
          <w:rFonts w:ascii="Arial" w:hAnsi="Arial" w:cs="Arial"/>
          <w:b/>
        </w:rPr>
      </w:pPr>
      <w:r w:rsidRPr="000A28C3">
        <w:rPr>
          <w:rFonts w:ascii="Arial" w:hAnsi="Arial" w:cs="Arial"/>
          <w:b/>
        </w:rPr>
        <w:t>For Teachers:</w:t>
      </w:r>
    </w:p>
    <w:p w:rsidR="00D90D36" w:rsidRPr="000A28C3" w:rsidRDefault="00D55BD8" w:rsidP="00D90D36">
      <w:pPr>
        <w:pStyle w:val="ListParagraph"/>
        <w:numPr>
          <w:ilvl w:val="0"/>
          <w:numId w:val="21"/>
        </w:numPr>
        <w:rPr>
          <w:rFonts w:ascii="Arial" w:hAnsi="Arial" w:cs="Arial"/>
        </w:rPr>
      </w:pPr>
      <w:r w:rsidRPr="000A28C3">
        <w:rPr>
          <w:rFonts w:ascii="Arial" w:hAnsi="Arial" w:cs="Arial"/>
        </w:rPr>
        <w:t>Begin discussion about power and where our electrical power comes from. General overview of typical coal power plant: Burn coal, heat water, make steam, spin turbine, spin generator, create electricity, and transmit electricity. Brainstorm/discuss why fossil fuels aren’t ideal (limited quantity, unhealthy emissions, wars, climate change is understood and accepted). Can we take off coal parts of this process and still make electricity? Yes! We just need another source to spin our turbine!</w:t>
      </w:r>
    </w:p>
    <w:p w:rsidR="00D55BD8" w:rsidRPr="000A28C3" w:rsidRDefault="00D55BD8" w:rsidP="00D90D36">
      <w:pPr>
        <w:pStyle w:val="ListParagraph"/>
        <w:numPr>
          <w:ilvl w:val="0"/>
          <w:numId w:val="21"/>
        </w:numPr>
        <w:rPr>
          <w:rFonts w:ascii="Arial" w:hAnsi="Arial" w:cs="Arial"/>
        </w:rPr>
      </w:pPr>
      <w:r w:rsidRPr="000A28C3">
        <w:rPr>
          <w:rFonts w:ascii="Arial" w:hAnsi="Arial" w:cs="Arial"/>
        </w:rPr>
        <w:t xml:space="preserve">What is a turbine? Start with a basic diagram and terminology.  Describe the </w:t>
      </w:r>
      <w:r w:rsidRPr="000A28C3">
        <w:rPr>
          <w:rFonts w:ascii="Arial" w:hAnsi="Arial" w:cs="Arial"/>
          <w:b/>
        </w:rPr>
        <w:t>hub</w:t>
      </w:r>
      <w:r w:rsidRPr="000A28C3">
        <w:rPr>
          <w:rFonts w:ascii="Arial" w:hAnsi="Arial" w:cs="Arial"/>
        </w:rPr>
        <w:t xml:space="preserve">, the </w:t>
      </w:r>
      <w:r w:rsidRPr="000A28C3">
        <w:rPr>
          <w:rFonts w:ascii="Arial" w:hAnsi="Arial" w:cs="Arial"/>
          <w:b/>
        </w:rPr>
        <w:t>blades</w:t>
      </w:r>
      <w:r w:rsidRPr="000A28C3">
        <w:rPr>
          <w:rFonts w:ascii="Arial" w:hAnsi="Arial" w:cs="Arial"/>
        </w:rPr>
        <w:t xml:space="preserve">, and the </w:t>
      </w:r>
      <w:r w:rsidRPr="000A28C3">
        <w:rPr>
          <w:rFonts w:ascii="Arial" w:hAnsi="Arial" w:cs="Arial"/>
          <w:b/>
        </w:rPr>
        <w:t>shaft</w:t>
      </w:r>
      <w:r w:rsidRPr="000A28C3">
        <w:rPr>
          <w:rFonts w:ascii="Arial" w:hAnsi="Arial" w:cs="Arial"/>
        </w:rPr>
        <w:t xml:space="preserve"> as the primary components. Everything is rotating and must be firmly connected. </w:t>
      </w:r>
    </w:p>
    <w:p w:rsidR="004B0108" w:rsidRPr="000A28C3" w:rsidRDefault="004B0108" w:rsidP="00D90D36">
      <w:pPr>
        <w:pStyle w:val="ListParagraph"/>
        <w:numPr>
          <w:ilvl w:val="0"/>
          <w:numId w:val="21"/>
        </w:numPr>
        <w:rPr>
          <w:rFonts w:ascii="Arial" w:hAnsi="Arial" w:cs="Arial"/>
        </w:rPr>
      </w:pPr>
      <w:r w:rsidRPr="000A28C3">
        <w:rPr>
          <w:rFonts w:ascii="Arial" w:hAnsi="Arial" w:cs="Arial"/>
        </w:rPr>
        <w:t xml:space="preserve">Energy is conserved in all cases! The kinetic energy contained in the volume of a moving fluid is the amount of energy that can theoretically be converted into some other form (rotational energy is what we want!). Why are we using water instead of air? Water has a much higher density than </w:t>
      </w:r>
      <w:proofErr w:type="gramStart"/>
      <w:r w:rsidRPr="000A28C3">
        <w:rPr>
          <w:rFonts w:ascii="Arial" w:hAnsi="Arial" w:cs="Arial"/>
        </w:rPr>
        <w:t>air,</w:t>
      </w:r>
      <w:proofErr w:type="gramEnd"/>
      <w:r w:rsidRPr="000A28C3">
        <w:rPr>
          <w:rFonts w:ascii="Arial" w:hAnsi="Arial" w:cs="Arial"/>
        </w:rPr>
        <w:t xml:space="preserve"> therefore a much smaller volume contains the same amount of energy, meaning…a smaller turbine!</w:t>
      </w:r>
    </w:p>
    <w:p w:rsidR="004B0108" w:rsidRPr="000A28C3" w:rsidRDefault="004B0108" w:rsidP="00D90D36">
      <w:pPr>
        <w:pStyle w:val="ListParagraph"/>
        <w:numPr>
          <w:ilvl w:val="0"/>
          <w:numId w:val="21"/>
        </w:numPr>
        <w:rPr>
          <w:rFonts w:ascii="Arial" w:hAnsi="Arial" w:cs="Arial"/>
        </w:rPr>
      </w:pPr>
      <w:r w:rsidRPr="000A28C3">
        <w:rPr>
          <w:rFonts w:ascii="Arial" w:hAnsi="Arial" w:cs="Arial"/>
        </w:rPr>
        <w:t>Begin a discussion on design. In order to convert as much of this energy as possible, we want the best blade design. What are our design variables? Number and size/shape of blades. The main considerations should be that a longer blade gives water more leverage (torque) on hub, but weakens material. Higher blade number gives more blades to do work, but too many and they will block each other or create more harm when not under the water. Try to bring these points about through discussion, or let groups come to it on their own.</w:t>
      </w:r>
    </w:p>
    <w:p w:rsidR="002D6AE2" w:rsidRPr="000A28C3" w:rsidRDefault="004B0108" w:rsidP="002D6AE2">
      <w:pPr>
        <w:pStyle w:val="ListParagraph"/>
        <w:numPr>
          <w:ilvl w:val="0"/>
          <w:numId w:val="21"/>
        </w:numPr>
        <w:rPr>
          <w:rFonts w:ascii="Arial" w:hAnsi="Arial" w:cs="Arial"/>
        </w:rPr>
      </w:pPr>
      <w:r w:rsidRPr="000A28C3">
        <w:rPr>
          <w:rFonts w:ascii="Arial" w:hAnsi="Arial" w:cs="Arial"/>
        </w:rPr>
        <w:t>Item 4 above can happen either as a class discussion before the activity has begun, or it can be facilitated once the activity has already started and students are working with their groups. Either way, begin the activity and ideally have some extra materials (particularly bottles or yogurt containers) for students to test parts of their designs before cutting into their final turbines.</w:t>
      </w:r>
    </w:p>
    <w:p w:rsidR="0061287B" w:rsidRPr="000A28C3" w:rsidRDefault="0061287B" w:rsidP="002D6AE2">
      <w:pPr>
        <w:pStyle w:val="ListParagraph"/>
        <w:numPr>
          <w:ilvl w:val="0"/>
          <w:numId w:val="21"/>
        </w:numPr>
        <w:rPr>
          <w:rFonts w:ascii="Arial" w:hAnsi="Arial" w:cs="Arial"/>
        </w:rPr>
      </w:pPr>
      <w:r w:rsidRPr="000A28C3">
        <w:rPr>
          <w:rFonts w:ascii="Arial" w:hAnsi="Arial" w:cs="Arial"/>
        </w:rPr>
        <w:t>In presenting the procedure for the actual activity, set checkpoints. They will require instructor approval or signage before moving on. Suggested checkpoints are</w:t>
      </w:r>
      <w:r w:rsidR="00775FD3" w:rsidRPr="000A28C3">
        <w:rPr>
          <w:rFonts w:ascii="Arial" w:hAnsi="Arial" w:cs="Arial"/>
        </w:rPr>
        <w:t xml:space="preserve"> (*see the attached material for a student handout with instructions and checkpoints)</w:t>
      </w:r>
      <w:r w:rsidRPr="000A28C3">
        <w:rPr>
          <w:rFonts w:ascii="Arial" w:hAnsi="Arial" w:cs="Arial"/>
        </w:rPr>
        <w:t>:</w:t>
      </w:r>
    </w:p>
    <w:p w:rsidR="0061287B" w:rsidRPr="000A28C3" w:rsidRDefault="0061287B" w:rsidP="0061287B">
      <w:pPr>
        <w:pStyle w:val="ListParagraph"/>
        <w:numPr>
          <w:ilvl w:val="1"/>
          <w:numId w:val="21"/>
        </w:numPr>
        <w:rPr>
          <w:rFonts w:ascii="Arial" w:hAnsi="Arial" w:cs="Arial"/>
        </w:rPr>
      </w:pPr>
      <w:r w:rsidRPr="000A28C3">
        <w:rPr>
          <w:rFonts w:ascii="Arial" w:hAnsi="Arial" w:cs="Arial"/>
          <w:b/>
        </w:rPr>
        <w:t xml:space="preserve"> Preliminary Design</w:t>
      </w:r>
      <w:r w:rsidRPr="000A28C3">
        <w:rPr>
          <w:rFonts w:ascii="Arial" w:hAnsi="Arial" w:cs="Arial"/>
        </w:rPr>
        <w:t xml:space="preserve">: Read all instructions and then each group member should have a simple sketch and description of their ideas. </w:t>
      </w:r>
    </w:p>
    <w:p w:rsidR="0061287B" w:rsidRPr="000A28C3" w:rsidRDefault="0061287B" w:rsidP="0061287B">
      <w:pPr>
        <w:pStyle w:val="ListParagraph"/>
        <w:numPr>
          <w:ilvl w:val="1"/>
          <w:numId w:val="21"/>
        </w:numPr>
        <w:rPr>
          <w:rFonts w:ascii="Arial" w:hAnsi="Arial" w:cs="Arial"/>
        </w:rPr>
      </w:pPr>
      <w:r w:rsidRPr="000A28C3">
        <w:rPr>
          <w:rFonts w:ascii="Arial" w:hAnsi="Arial" w:cs="Arial"/>
          <w:b/>
        </w:rPr>
        <w:t>Design Critique and Compilation</w:t>
      </w:r>
      <w:r w:rsidRPr="000A28C3">
        <w:rPr>
          <w:rFonts w:ascii="Arial" w:hAnsi="Arial" w:cs="Arial"/>
        </w:rPr>
        <w:t>: After analyze each other’s design and discussing the pros and cons of each, the group reaches a composite design and finalizes it.</w:t>
      </w:r>
    </w:p>
    <w:p w:rsidR="0061287B" w:rsidRPr="000A28C3" w:rsidRDefault="0061287B" w:rsidP="0061287B">
      <w:pPr>
        <w:pStyle w:val="ListParagraph"/>
        <w:numPr>
          <w:ilvl w:val="1"/>
          <w:numId w:val="21"/>
        </w:numPr>
        <w:rPr>
          <w:rFonts w:ascii="Arial" w:hAnsi="Arial" w:cs="Arial"/>
        </w:rPr>
      </w:pPr>
      <w:r w:rsidRPr="000A28C3">
        <w:rPr>
          <w:rFonts w:ascii="Arial" w:hAnsi="Arial" w:cs="Arial"/>
          <w:b/>
        </w:rPr>
        <w:lastRenderedPageBreak/>
        <w:t>Prototype Model</w:t>
      </w:r>
      <w:r w:rsidRPr="000A28C3">
        <w:rPr>
          <w:rFonts w:ascii="Arial" w:hAnsi="Arial" w:cs="Arial"/>
        </w:rPr>
        <w:t>: Before cutting into the groups’ final container, they must demonstrate on one of the test containers that their method of cutting the blades will work.</w:t>
      </w:r>
    </w:p>
    <w:p w:rsidR="0061287B" w:rsidRPr="000A28C3" w:rsidRDefault="0061287B" w:rsidP="0061287B">
      <w:pPr>
        <w:pStyle w:val="ListParagraph"/>
        <w:numPr>
          <w:ilvl w:val="1"/>
          <w:numId w:val="21"/>
        </w:numPr>
        <w:rPr>
          <w:rFonts w:ascii="Arial" w:hAnsi="Arial" w:cs="Arial"/>
        </w:rPr>
      </w:pPr>
      <w:r w:rsidRPr="000A28C3">
        <w:rPr>
          <w:rFonts w:ascii="Arial" w:hAnsi="Arial" w:cs="Arial"/>
          <w:b/>
        </w:rPr>
        <w:t>Test Ready Design</w:t>
      </w:r>
      <w:r w:rsidRPr="000A28C3">
        <w:rPr>
          <w:rFonts w:ascii="Arial" w:hAnsi="Arial" w:cs="Arial"/>
        </w:rPr>
        <w:t>: At this point all teams designs will be tested and power output will be analyzed</w:t>
      </w:r>
    </w:p>
    <w:p w:rsidR="002D6AE2" w:rsidRPr="000A28C3" w:rsidRDefault="002D6AE2" w:rsidP="002D6AE2">
      <w:pPr>
        <w:pStyle w:val="ListParagraph"/>
        <w:numPr>
          <w:ilvl w:val="0"/>
          <w:numId w:val="21"/>
        </w:numPr>
        <w:rPr>
          <w:rFonts w:ascii="Arial" w:hAnsi="Arial" w:cs="Arial"/>
        </w:rPr>
      </w:pPr>
      <w:r w:rsidRPr="000A28C3">
        <w:rPr>
          <w:rFonts w:ascii="Arial" w:hAnsi="Arial" w:cs="Arial"/>
        </w:rPr>
        <w:t>Look to the formative assessment section for instruction on working with groups during the design and building process.</w:t>
      </w:r>
    </w:p>
    <w:p w:rsidR="0061287B" w:rsidRPr="000A28C3" w:rsidRDefault="0061287B" w:rsidP="00BD7E19">
      <w:pPr>
        <w:pStyle w:val="ListParagraph"/>
        <w:rPr>
          <w:rFonts w:ascii="Arial" w:hAnsi="Arial" w:cs="Arial"/>
        </w:rPr>
      </w:pPr>
    </w:p>
    <w:p w:rsidR="00D90D36" w:rsidRPr="000A28C3" w:rsidRDefault="00D90D36" w:rsidP="000F58E5">
      <w:pPr>
        <w:rPr>
          <w:rFonts w:ascii="Arial" w:hAnsi="Arial" w:cs="Arial"/>
        </w:rPr>
      </w:pPr>
    </w:p>
    <w:p w:rsidR="00952A82" w:rsidRPr="000A28C3" w:rsidRDefault="00952A82" w:rsidP="000F58E5">
      <w:pPr>
        <w:rPr>
          <w:rFonts w:ascii="Arial" w:hAnsi="Arial" w:cs="Arial"/>
          <w:b/>
        </w:rPr>
      </w:pPr>
      <w:r w:rsidRPr="000A28C3">
        <w:rPr>
          <w:rFonts w:ascii="Arial" w:hAnsi="Arial" w:cs="Arial"/>
          <w:b/>
        </w:rPr>
        <w:t>For Students:</w:t>
      </w:r>
    </w:p>
    <w:p w:rsidR="00952A82" w:rsidRPr="000A28C3" w:rsidRDefault="00952A82" w:rsidP="00952A82">
      <w:pPr>
        <w:ind w:firstLine="360"/>
        <w:rPr>
          <w:rFonts w:ascii="Arial" w:hAnsi="Arial" w:cs="Arial"/>
        </w:rPr>
      </w:pPr>
      <w:r w:rsidRPr="000A28C3">
        <w:rPr>
          <w:rFonts w:ascii="Arial" w:hAnsi="Arial" w:cs="Arial"/>
        </w:rPr>
        <w:t xml:space="preserve">We have found that the conventional methods we have for generating electrical power are harmful to humans and the environment, posing significant problems for the future. We will be using our knowledge of circular motion, energy, work, and power to assess one of the most important scientific and engineering questions, how can we generate renewable power? We will design and build water turbines and measure the power output by lifting a known mass in a certain amount of time. </w:t>
      </w:r>
    </w:p>
    <w:p w:rsidR="00952A82" w:rsidRPr="000A28C3" w:rsidRDefault="00952A82" w:rsidP="000F58E5">
      <w:pPr>
        <w:rPr>
          <w:rFonts w:ascii="Arial" w:hAnsi="Arial" w:cs="Arial"/>
        </w:rPr>
      </w:pPr>
    </w:p>
    <w:p w:rsidR="000F58E5" w:rsidRPr="000A28C3" w:rsidRDefault="000F58E5" w:rsidP="000F58E5">
      <w:pPr>
        <w:pStyle w:val="ListParagraph"/>
        <w:numPr>
          <w:ilvl w:val="0"/>
          <w:numId w:val="18"/>
        </w:numPr>
        <w:spacing w:after="0" w:line="240" w:lineRule="auto"/>
        <w:rPr>
          <w:rFonts w:ascii="Arial" w:hAnsi="Arial" w:cs="Arial"/>
        </w:rPr>
      </w:pPr>
      <w:r w:rsidRPr="000A28C3">
        <w:rPr>
          <w:rFonts w:ascii="Arial" w:hAnsi="Arial" w:cs="Arial"/>
          <w:b/>
        </w:rPr>
        <w:t xml:space="preserve">Blades: </w:t>
      </w:r>
      <w:r w:rsidRPr="000A28C3">
        <w:rPr>
          <w:rFonts w:ascii="Arial" w:hAnsi="Arial" w:cs="Arial"/>
        </w:rPr>
        <w:t xml:space="preserve">The plastic </w:t>
      </w:r>
      <w:r w:rsidR="0061287B" w:rsidRPr="000A28C3">
        <w:rPr>
          <w:rFonts w:ascii="Arial" w:hAnsi="Arial" w:cs="Arial"/>
        </w:rPr>
        <w:t>container</w:t>
      </w:r>
      <w:r w:rsidRPr="000A28C3">
        <w:rPr>
          <w:rFonts w:ascii="Arial" w:hAnsi="Arial" w:cs="Arial"/>
        </w:rPr>
        <w:t xml:space="preserve"> will serve as the </w:t>
      </w:r>
      <w:r w:rsidRPr="000A28C3">
        <w:rPr>
          <w:rFonts w:ascii="Arial" w:hAnsi="Arial" w:cs="Arial"/>
          <w:i/>
        </w:rPr>
        <w:t>hub</w:t>
      </w:r>
      <w:r w:rsidRPr="000A28C3">
        <w:rPr>
          <w:rFonts w:ascii="Arial" w:hAnsi="Arial" w:cs="Arial"/>
        </w:rPr>
        <w:t xml:space="preserve"> of our turbine. We must cut blades out of it with the X-</w:t>
      </w:r>
      <w:proofErr w:type="spellStart"/>
      <w:r w:rsidRPr="000A28C3">
        <w:rPr>
          <w:rFonts w:ascii="Arial" w:hAnsi="Arial" w:cs="Arial"/>
        </w:rPr>
        <w:t>acto</w:t>
      </w:r>
      <w:proofErr w:type="spellEnd"/>
      <w:r w:rsidRPr="000A28C3">
        <w:rPr>
          <w:rFonts w:ascii="Arial" w:hAnsi="Arial" w:cs="Arial"/>
        </w:rPr>
        <w:t xml:space="preserve"> blades provided (carefully!). From the demonstration, it is up to you to discuss as a team and decide what the best </w:t>
      </w:r>
      <w:r w:rsidRPr="000A28C3">
        <w:rPr>
          <w:rFonts w:ascii="Arial" w:hAnsi="Arial" w:cs="Arial"/>
          <w:i/>
        </w:rPr>
        <w:t>blade shape, and blade count</w:t>
      </w:r>
      <w:r w:rsidRPr="000A28C3">
        <w:rPr>
          <w:rFonts w:ascii="Arial" w:hAnsi="Arial" w:cs="Arial"/>
        </w:rPr>
        <w:t xml:space="preserve"> will be to generate the most power. Cut 3 sides of your blades and fold them out from the </w:t>
      </w:r>
      <w:r w:rsidR="0061287B" w:rsidRPr="000A28C3">
        <w:rPr>
          <w:rFonts w:ascii="Arial" w:hAnsi="Arial" w:cs="Arial"/>
        </w:rPr>
        <w:t>container</w:t>
      </w:r>
      <w:r w:rsidRPr="000A28C3">
        <w:rPr>
          <w:rFonts w:ascii="Arial" w:hAnsi="Arial" w:cs="Arial"/>
        </w:rPr>
        <w:t xml:space="preserve">. Make sure they are in a position where they are still firmly attached to the </w:t>
      </w:r>
      <w:r w:rsidR="0061287B" w:rsidRPr="000A28C3">
        <w:rPr>
          <w:rFonts w:ascii="Arial" w:hAnsi="Arial" w:cs="Arial"/>
        </w:rPr>
        <w:t>container</w:t>
      </w:r>
      <w:r w:rsidRPr="000A28C3">
        <w:rPr>
          <w:rFonts w:ascii="Arial" w:hAnsi="Arial" w:cs="Arial"/>
        </w:rPr>
        <w:t>.</w:t>
      </w:r>
    </w:p>
    <w:p w:rsidR="000F58E5" w:rsidRPr="000A28C3" w:rsidRDefault="000F58E5" w:rsidP="000F58E5">
      <w:pPr>
        <w:pStyle w:val="ListParagraph"/>
        <w:numPr>
          <w:ilvl w:val="0"/>
          <w:numId w:val="18"/>
        </w:numPr>
        <w:spacing w:after="0" w:line="240" w:lineRule="auto"/>
        <w:rPr>
          <w:rFonts w:ascii="Arial" w:hAnsi="Arial" w:cs="Arial"/>
          <w:b/>
        </w:rPr>
      </w:pPr>
      <w:r w:rsidRPr="000A28C3">
        <w:rPr>
          <w:rFonts w:ascii="Arial" w:hAnsi="Arial" w:cs="Arial"/>
          <w:b/>
        </w:rPr>
        <w:t xml:space="preserve">Axle: </w:t>
      </w:r>
      <w:r w:rsidRPr="000A28C3">
        <w:rPr>
          <w:rFonts w:ascii="Arial" w:hAnsi="Arial" w:cs="Arial"/>
        </w:rPr>
        <w:t xml:space="preserve">Once you have cut your blades out, it is time to install the axle for the water turbine to rotate on. In base of your </w:t>
      </w:r>
      <w:r w:rsidR="0061287B" w:rsidRPr="000A28C3">
        <w:rPr>
          <w:rFonts w:ascii="Arial" w:hAnsi="Arial" w:cs="Arial"/>
        </w:rPr>
        <w:t>container</w:t>
      </w:r>
      <w:r w:rsidRPr="000A28C3">
        <w:rPr>
          <w:rFonts w:ascii="Arial" w:hAnsi="Arial" w:cs="Arial"/>
        </w:rPr>
        <w:t xml:space="preserve">, make an “x” pattern with two incisions in the center (~ ½ inch for each incision). If you are using a yogurt container, make the same incisions in the lid. Then run your wooden dowel trough the </w:t>
      </w:r>
      <w:r w:rsidR="0061287B" w:rsidRPr="000A28C3">
        <w:rPr>
          <w:rFonts w:ascii="Arial" w:hAnsi="Arial" w:cs="Arial"/>
        </w:rPr>
        <w:t>lid</w:t>
      </w:r>
      <w:r w:rsidRPr="000A28C3">
        <w:rPr>
          <w:rFonts w:ascii="Arial" w:hAnsi="Arial" w:cs="Arial"/>
        </w:rPr>
        <w:t xml:space="preserve"> of the </w:t>
      </w:r>
      <w:r w:rsidR="0061287B" w:rsidRPr="000A28C3">
        <w:rPr>
          <w:rFonts w:ascii="Arial" w:hAnsi="Arial" w:cs="Arial"/>
        </w:rPr>
        <w:t>container</w:t>
      </w:r>
      <w:r w:rsidRPr="000A28C3">
        <w:rPr>
          <w:rFonts w:ascii="Arial" w:hAnsi="Arial" w:cs="Arial"/>
        </w:rPr>
        <w:t xml:space="preserve">, then through your cuts in the base. It is important that your dowel fit snugly in the </w:t>
      </w:r>
      <w:r w:rsidR="0061287B" w:rsidRPr="000A28C3">
        <w:rPr>
          <w:rFonts w:ascii="Arial" w:hAnsi="Arial" w:cs="Arial"/>
        </w:rPr>
        <w:t>container</w:t>
      </w:r>
      <w:r w:rsidRPr="000A28C3">
        <w:rPr>
          <w:rFonts w:ascii="Arial" w:hAnsi="Arial" w:cs="Arial"/>
        </w:rPr>
        <w:t xml:space="preserve">. To ensure that there is no slipping, tape the </w:t>
      </w:r>
      <w:r w:rsidR="0061287B" w:rsidRPr="000A28C3">
        <w:rPr>
          <w:rFonts w:ascii="Arial" w:hAnsi="Arial" w:cs="Arial"/>
        </w:rPr>
        <w:t>top</w:t>
      </w:r>
      <w:r w:rsidRPr="000A28C3">
        <w:rPr>
          <w:rFonts w:ascii="Arial" w:hAnsi="Arial" w:cs="Arial"/>
        </w:rPr>
        <w:t xml:space="preserve"> of the </w:t>
      </w:r>
      <w:r w:rsidR="0061287B" w:rsidRPr="000A28C3">
        <w:rPr>
          <w:rFonts w:ascii="Arial" w:hAnsi="Arial" w:cs="Arial"/>
        </w:rPr>
        <w:t>container</w:t>
      </w:r>
      <w:r w:rsidRPr="000A28C3">
        <w:rPr>
          <w:rFonts w:ascii="Arial" w:hAnsi="Arial" w:cs="Arial"/>
        </w:rPr>
        <w:t xml:space="preserve"> to the dowel.</w:t>
      </w:r>
    </w:p>
    <w:p w:rsidR="000F58E5" w:rsidRPr="000A28C3" w:rsidRDefault="000F58E5" w:rsidP="000F58E5">
      <w:pPr>
        <w:pStyle w:val="ListParagraph"/>
        <w:numPr>
          <w:ilvl w:val="0"/>
          <w:numId w:val="18"/>
        </w:numPr>
        <w:spacing w:after="0" w:line="240" w:lineRule="auto"/>
        <w:rPr>
          <w:rFonts w:ascii="Arial" w:hAnsi="Arial" w:cs="Arial"/>
          <w:b/>
        </w:rPr>
      </w:pPr>
      <w:r w:rsidRPr="000A28C3">
        <w:rPr>
          <w:rFonts w:ascii="Arial" w:hAnsi="Arial" w:cs="Arial"/>
          <w:b/>
        </w:rPr>
        <w:t xml:space="preserve">Installation: </w:t>
      </w:r>
      <w:r w:rsidRPr="000A28C3">
        <w:rPr>
          <w:rFonts w:ascii="Arial" w:hAnsi="Arial" w:cs="Arial"/>
        </w:rPr>
        <w:t xml:space="preserve">Once your have attached the </w:t>
      </w:r>
      <w:r w:rsidR="0061287B" w:rsidRPr="000A28C3">
        <w:rPr>
          <w:rFonts w:ascii="Arial" w:hAnsi="Arial" w:cs="Arial"/>
        </w:rPr>
        <w:t>container</w:t>
      </w:r>
      <w:r w:rsidRPr="000A28C3">
        <w:rPr>
          <w:rFonts w:ascii="Arial" w:hAnsi="Arial" w:cs="Arial"/>
        </w:rPr>
        <w:t xml:space="preserve"> to the dowel, your turbine is finished! All that remains is to install it in your water source (sink). To do this, tape the two collars to the countertop on either side of the sink and insert your axle into the collars. Be sure to position your turbine blades in the stream exactly where you want them.</w:t>
      </w:r>
    </w:p>
    <w:p w:rsidR="000F58E5" w:rsidRPr="000A28C3" w:rsidRDefault="000F58E5" w:rsidP="000F58E5">
      <w:pPr>
        <w:pStyle w:val="ListParagraph"/>
        <w:numPr>
          <w:ilvl w:val="0"/>
          <w:numId w:val="18"/>
        </w:numPr>
        <w:spacing w:after="0" w:line="240" w:lineRule="auto"/>
        <w:rPr>
          <w:rFonts w:ascii="Arial" w:hAnsi="Arial" w:cs="Arial"/>
          <w:b/>
        </w:rPr>
      </w:pPr>
      <w:r w:rsidRPr="000A28C3">
        <w:rPr>
          <w:rFonts w:ascii="Arial" w:hAnsi="Arial" w:cs="Arial"/>
          <w:b/>
        </w:rPr>
        <w:t xml:space="preserve">Mass: </w:t>
      </w:r>
      <w:r w:rsidRPr="000A28C3">
        <w:rPr>
          <w:rFonts w:ascii="Arial" w:hAnsi="Arial" w:cs="Arial"/>
        </w:rPr>
        <w:t>Finally, join one end of the string to the part of the axle that is sticking out from the countertop over the floor and the other end to the mass on the floor. Now the set-up is ready to run!</w:t>
      </w:r>
    </w:p>
    <w:p w:rsidR="000F58E5" w:rsidRPr="000A28C3" w:rsidRDefault="000F58E5" w:rsidP="000F58E5">
      <w:pPr>
        <w:pStyle w:val="ListParagraph"/>
        <w:numPr>
          <w:ilvl w:val="0"/>
          <w:numId w:val="18"/>
        </w:numPr>
        <w:spacing w:after="0" w:line="240" w:lineRule="auto"/>
        <w:rPr>
          <w:rFonts w:ascii="Arial" w:hAnsi="Arial" w:cs="Arial"/>
          <w:b/>
        </w:rPr>
      </w:pPr>
      <w:r w:rsidRPr="000A28C3">
        <w:rPr>
          <w:rFonts w:ascii="Arial" w:hAnsi="Arial" w:cs="Arial"/>
          <w:b/>
        </w:rPr>
        <w:t xml:space="preserve">POWER: </w:t>
      </w:r>
      <w:r w:rsidRPr="000A28C3">
        <w:rPr>
          <w:rFonts w:ascii="Arial" w:hAnsi="Arial" w:cs="Arial"/>
        </w:rPr>
        <w:t xml:space="preserve"> Now, when the team is ready, turn the sink on and time how long it takes for your water turbine to hoist the mass from the ground up to the axle height. Once you have finished, measure the exact height that you have moved the mass, in order to calculate you </w:t>
      </w:r>
      <w:r w:rsidRPr="000A28C3">
        <w:rPr>
          <w:rFonts w:ascii="Arial" w:hAnsi="Arial" w:cs="Arial"/>
          <w:i/>
        </w:rPr>
        <w:t>power output.</w:t>
      </w:r>
      <w:r w:rsidRPr="000A28C3">
        <w:rPr>
          <w:rFonts w:ascii="Arial" w:hAnsi="Arial" w:cs="Arial"/>
        </w:rPr>
        <w:t xml:space="preserve"> </w:t>
      </w:r>
    </w:p>
    <w:p w:rsidR="00290A07" w:rsidRPr="00EB6D64" w:rsidRDefault="00290A07" w:rsidP="00436FC9">
      <w:pPr>
        <w:rPr>
          <w:rFonts w:ascii="Arial" w:hAnsi="Arial" w:cs="Arial"/>
          <w:sz w:val="20"/>
          <w:szCs w:val="20"/>
        </w:rPr>
      </w:pPr>
    </w:p>
    <w:p w:rsidR="00290A07" w:rsidRPr="00EB6D64" w:rsidRDefault="00290A07" w:rsidP="00436FC9">
      <w:pPr>
        <w:rPr>
          <w:rFonts w:ascii="Arial" w:hAnsi="Arial" w:cs="Arial"/>
          <w:sz w:val="20"/>
          <w:szCs w:val="20"/>
        </w:rPr>
      </w:pPr>
    </w:p>
    <w:p w:rsidR="00130599" w:rsidRPr="00EB6D64" w:rsidRDefault="009064DA"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55pt;margin-top:7.9pt;width:479.3pt;height:19.45pt;z-index:251661312;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">
            <v:textbox style="mso-fit-shape-to-text:t">
              <w:txbxContent>
                <w:p w:rsidR="00775FD3" w:rsidRPr="00E43281" w:rsidRDefault="00775FD3"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w:r>
    </w:p>
    <w:p w:rsidR="00492666" w:rsidRPr="00EB6D64" w:rsidRDefault="00492666" w:rsidP="001704D7">
      <w:pPr>
        <w:rPr>
          <w:rFonts w:ascii="Arial" w:hAnsi="Arial" w:cs="Arial"/>
          <w:sz w:val="20"/>
          <w:szCs w:val="20"/>
        </w:rPr>
      </w:pPr>
    </w:p>
    <w:p w:rsidR="00492666" w:rsidRPr="00EB6D64" w:rsidRDefault="00492666" w:rsidP="001704D7">
      <w:pPr>
        <w:rPr>
          <w:rFonts w:ascii="Arial" w:hAnsi="Arial" w:cs="Arial"/>
          <w:sz w:val="20"/>
          <w:szCs w:val="20"/>
        </w:rPr>
      </w:pPr>
    </w:p>
    <w:p w:rsidR="00112AA1" w:rsidRPr="00EB6D64" w:rsidRDefault="000F58E5" w:rsidP="000A28C3">
      <w:pPr>
        <w:ind w:firstLine="720"/>
        <w:rPr>
          <w:rFonts w:ascii="Arial" w:hAnsi="Arial" w:cs="Arial"/>
          <w:sz w:val="20"/>
          <w:szCs w:val="20"/>
        </w:rPr>
      </w:pPr>
      <w:r w:rsidRPr="000A28C3">
        <w:rPr>
          <w:rFonts w:ascii="Arial" w:hAnsi="Arial" w:cs="Arial"/>
        </w:rPr>
        <w:t>The most important assessment will be in the blade design process. It is important that students are considering the blade geometry and the effects on</w:t>
      </w:r>
      <w:r w:rsidR="000E7F5D" w:rsidRPr="000A28C3">
        <w:rPr>
          <w:rFonts w:ascii="Arial" w:hAnsi="Arial" w:cs="Arial"/>
        </w:rPr>
        <w:t xml:space="preserve"> power o</w:t>
      </w:r>
      <w:r w:rsidR="0095460C" w:rsidRPr="000A28C3">
        <w:rPr>
          <w:rFonts w:ascii="Arial" w:hAnsi="Arial" w:cs="Arial"/>
        </w:rPr>
        <w:t>utput. If groups are stuck or not discussing</w:t>
      </w:r>
      <w:r w:rsidR="000E7F5D" w:rsidRPr="000A28C3">
        <w:rPr>
          <w:rFonts w:ascii="Arial" w:hAnsi="Arial" w:cs="Arial"/>
        </w:rPr>
        <w:t xml:space="preserve"> </w:t>
      </w:r>
      <w:r w:rsidR="0095460C" w:rsidRPr="000A28C3">
        <w:rPr>
          <w:rFonts w:ascii="Arial" w:hAnsi="Arial" w:cs="Arial"/>
        </w:rPr>
        <w:t xml:space="preserve">specific geometric features, the </w:t>
      </w:r>
      <w:r w:rsidR="0095460C" w:rsidRPr="000A28C3">
        <w:rPr>
          <w:rFonts w:ascii="Arial" w:hAnsi="Arial" w:cs="Arial"/>
        </w:rPr>
        <w:lastRenderedPageBreak/>
        <w:t xml:space="preserve">checkpoints are the perfect time to probe until a conversation develops. The first checkpoint, after an individual brainstorming process, will show if students are conceptualizing the problem correctly. Checkpoints continue later to be excellent assessments of the distribution of tasks (i.e. are more than one student actually helping with construction?). </w:t>
      </w:r>
    </w:p>
    <w:p w:rsidR="00112AA1" w:rsidRPr="00EB6D64" w:rsidRDefault="00112AA1" w:rsidP="001704D7">
      <w:pPr>
        <w:rPr>
          <w:rFonts w:ascii="Arial" w:hAnsi="Arial" w:cs="Arial"/>
          <w:sz w:val="20"/>
          <w:szCs w:val="20"/>
        </w:rPr>
      </w:pPr>
    </w:p>
    <w:p w:rsidR="00492666" w:rsidRPr="00EB6D64" w:rsidRDefault="009064DA"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1pt;margin-top:5.75pt;width:475.4pt;height:65.4pt;z-index:251662336;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">
            <v:textbox style="mso-fit-shape-to-text:t">
              <w:txbxContent>
                <w:p w:rsidR="00775FD3" w:rsidRPr="00E43281" w:rsidRDefault="00775FD3"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v:textbox>
          </v:shape>
        </w:pict>
      </w:r>
    </w:p>
    <w:p w:rsidR="00492666" w:rsidRPr="00EB6D64" w:rsidRDefault="00492666" w:rsidP="001704D7">
      <w:pPr>
        <w:rPr>
          <w:rFonts w:ascii="Arial" w:hAnsi="Arial" w:cs="Arial"/>
          <w:sz w:val="20"/>
          <w:szCs w:val="20"/>
        </w:rPr>
      </w:pPr>
    </w:p>
    <w:p w:rsidR="00492666" w:rsidRPr="00EB6D64" w:rsidRDefault="00492666" w:rsidP="001704D7">
      <w:pPr>
        <w:rPr>
          <w:rFonts w:ascii="Arial" w:hAnsi="Arial" w:cs="Arial"/>
          <w:sz w:val="20"/>
          <w:szCs w:val="20"/>
        </w:rPr>
      </w:pPr>
    </w:p>
    <w:p w:rsidR="00F32DE4" w:rsidRPr="00EB6D64" w:rsidRDefault="00F32DE4" w:rsidP="001704D7">
      <w:pPr>
        <w:rPr>
          <w:rFonts w:ascii="Arial" w:hAnsi="Arial" w:cs="Arial"/>
          <w:sz w:val="20"/>
          <w:szCs w:val="20"/>
        </w:rPr>
      </w:pPr>
    </w:p>
    <w:p w:rsidR="008753F3" w:rsidRPr="00EB6D64" w:rsidRDefault="008753F3" w:rsidP="001704D7">
      <w:pPr>
        <w:rPr>
          <w:rFonts w:ascii="Arial" w:hAnsi="Arial" w:cs="Arial"/>
          <w:sz w:val="20"/>
          <w:szCs w:val="20"/>
        </w:rPr>
      </w:pPr>
    </w:p>
    <w:p w:rsidR="00F32DE4" w:rsidRPr="00EB6D64" w:rsidRDefault="00F32DE4" w:rsidP="001704D7">
      <w:pPr>
        <w:rPr>
          <w:rFonts w:ascii="Arial" w:hAnsi="Arial" w:cs="Arial"/>
          <w:sz w:val="20"/>
          <w:szCs w:val="20"/>
        </w:rPr>
      </w:pPr>
    </w:p>
    <w:p w:rsidR="00F32DE4" w:rsidRPr="00EB6D64" w:rsidRDefault="00F32DE4" w:rsidP="001704D7">
      <w:pPr>
        <w:rPr>
          <w:rFonts w:ascii="Arial" w:hAnsi="Arial" w:cs="Arial"/>
          <w:sz w:val="20"/>
          <w:szCs w:val="20"/>
        </w:rPr>
      </w:pPr>
    </w:p>
    <w:p w:rsidR="0050288F" w:rsidRPr="000A28C3" w:rsidRDefault="0050288F" w:rsidP="000A28C3">
      <w:pPr>
        <w:rPr>
          <w:rFonts w:ascii="Arial" w:hAnsi="Arial" w:cs="Arial"/>
        </w:rPr>
      </w:pPr>
      <w:r w:rsidRPr="000A28C3">
        <w:rPr>
          <w:rFonts w:ascii="Arial" w:hAnsi="Arial" w:cs="Arial"/>
        </w:rPr>
        <w:t>A Pre- and Post- test is given with the following questions. On the first implementation of this activity, average class performance on this test went from 49% (3.2 questions correct) on the pre-test to 86% (about 6 questions correct) on the post-test.</w:t>
      </w:r>
    </w:p>
    <w:p w:rsidR="0050288F" w:rsidRPr="000A28C3" w:rsidRDefault="0050288F" w:rsidP="000A28C3">
      <w:pPr>
        <w:rPr>
          <w:rFonts w:ascii="Arial" w:hAnsi="Arial" w:cs="Arial"/>
        </w:rPr>
      </w:pPr>
      <w:r w:rsidRPr="000A28C3">
        <w:rPr>
          <w:rFonts w:ascii="Arial" w:hAnsi="Arial" w:cs="Arial"/>
        </w:rPr>
        <w:t xml:space="preserve"> </w:t>
      </w:r>
    </w:p>
    <w:p w:rsidR="000F58E5" w:rsidRPr="000A28C3" w:rsidRDefault="000F58E5" w:rsidP="000F58E5">
      <w:pPr>
        <w:pStyle w:val="ListParagraph"/>
        <w:numPr>
          <w:ilvl w:val="0"/>
          <w:numId w:val="19"/>
        </w:numPr>
        <w:spacing w:after="0" w:line="240" w:lineRule="auto"/>
        <w:rPr>
          <w:rFonts w:ascii="Arial" w:hAnsi="Arial" w:cs="Arial"/>
        </w:rPr>
      </w:pPr>
      <w:r w:rsidRPr="000A28C3">
        <w:rPr>
          <w:rFonts w:ascii="Arial" w:hAnsi="Arial" w:cs="Arial"/>
        </w:rPr>
        <w:t>What are the key components of a hydro-turbine? (Answer: Hub, blades, shaft)</w:t>
      </w:r>
    </w:p>
    <w:p w:rsidR="000F58E5" w:rsidRPr="000A28C3" w:rsidRDefault="000F58E5" w:rsidP="000F58E5">
      <w:pPr>
        <w:pStyle w:val="ListParagraph"/>
        <w:numPr>
          <w:ilvl w:val="0"/>
          <w:numId w:val="19"/>
        </w:numPr>
        <w:spacing w:after="0" w:line="240" w:lineRule="auto"/>
        <w:rPr>
          <w:rFonts w:ascii="Arial" w:hAnsi="Arial" w:cs="Arial"/>
        </w:rPr>
      </w:pPr>
      <w:r w:rsidRPr="000A28C3">
        <w:rPr>
          <w:rFonts w:ascii="Arial" w:hAnsi="Arial" w:cs="Arial"/>
        </w:rPr>
        <w:t>How are power and work related? (Answer: Power = (change in Work)/time)</w:t>
      </w:r>
    </w:p>
    <w:p w:rsidR="000F58E5" w:rsidRPr="000A28C3" w:rsidRDefault="000F58E5" w:rsidP="000F58E5">
      <w:pPr>
        <w:pStyle w:val="ListParagraph"/>
        <w:numPr>
          <w:ilvl w:val="0"/>
          <w:numId w:val="19"/>
        </w:numPr>
        <w:spacing w:after="0" w:line="240" w:lineRule="auto"/>
        <w:rPr>
          <w:rFonts w:ascii="Arial" w:hAnsi="Arial" w:cs="Arial"/>
        </w:rPr>
      </w:pPr>
      <w:r w:rsidRPr="000A28C3">
        <w:rPr>
          <w:rFonts w:ascii="Arial" w:hAnsi="Arial" w:cs="Arial"/>
        </w:rPr>
        <w:t>How are work and energy related? (Answer: Work = (change in Energy)/time)</w:t>
      </w:r>
    </w:p>
    <w:p w:rsidR="000F58E5" w:rsidRPr="000A28C3" w:rsidRDefault="000F58E5" w:rsidP="000F58E5">
      <w:pPr>
        <w:pStyle w:val="ListParagraph"/>
        <w:numPr>
          <w:ilvl w:val="0"/>
          <w:numId w:val="19"/>
        </w:numPr>
        <w:spacing w:after="0" w:line="240" w:lineRule="auto"/>
        <w:rPr>
          <w:rFonts w:ascii="Arial" w:hAnsi="Arial" w:cs="Arial"/>
        </w:rPr>
      </w:pPr>
      <w:r w:rsidRPr="000A28C3">
        <w:rPr>
          <w:rFonts w:ascii="Arial" w:hAnsi="Arial" w:cs="Arial"/>
        </w:rPr>
        <w:t xml:space="preserve">What unit measures the power output of a water turbine? (Answer: Watt) </w:t>
      </w:r>
    </w:p>
    <w:p w:rsidR="000F58E5" w:rsidRPr="000A28C3" w:rsidRDefault="000F58E5" w:rsidP="000F58E5">
      <w:pPr>
        <w:pStyle w:val="ListParagraph"/>
        <w:numPr>
          <w:ilvl w:val="0"/>
          <w:numId w:val="19"/>
        </w:numPr>
        <w:spacing w:after="0" w:line="240" w:lineRule="auto"/>
        <w:rPr>
          <w:rFonts w:ascii="Arial" w:hAnsi="Arial" w:cs="Arial"/>
        </w:rPr>
      </w:pPr>
      <w:r w:rsidRPr="000A28C3">
        <w:rPr>
          <w:rFonts w:ascii="Arial" w:hAnsi="Arial" w:cs="Arial"/>
        </w:rPr>
        <w:t>What are the potential uses of the power from a water turbine (Answer: open ended)</w:t>
      </w:r>
    </w:p>
    <w:p w:rsidR="000F58E5" w:rsidRPr="000A28C3" w:rsidRDefault="000F58E5" w:rsidP="000F58E5">
      <w:pPr>
        <w:pStyle w:val="ListParagraph"/>
        <w:numPr>
          <w:ilvl w:val="0"/>
          <w:numId w:val="19"/>
        </w:numPr>
        <w:spacing w:after="0" w:line="240" w:lineRule="auto"/>
        <w:rPr>
          <w:rFonts w:ascii="Arial" w:hAnsi="Arial" w:cs="Arial"/>
        </w:rPr>
      </w:pPr>
      <w:r w:rsidRPr="000A28C3">
        <w:rPr>
          <w:rFonts w:ascii="Arial" w:hAnsi="Arial" w:cs="Arial"/>
        </w:rPr>
        <w:t>What are the advantages of putting a turbine in water rather than air? (high density means smaller turbine)</w:t>
      </w:r>
    </w:p>
    <w:p w:rsidR="000F58E5" w:rsidRPr="000A28C3" w:rsidRDefault="000F58E5" w:rsidP="000F58E5">
      <w:pPr>
        <w:pStyle w:val="ListParagraph"/>
        <w:numPr>
          <w:ilvl w:val="0"/>
          <w:numId w:val="19"/>
        </w:numPr>
        <w:spacing w:after="0" w:line="240" w:lineRule="auto"/>
        <w:rPr>
          <w:rFonts w:ascii="Arial" w:hAnsi="Arial" w:cs="Arial"/>
        </w:rPr>
      </w:pPr>
      <w:r w:rsidRPr="000A28C3">
        <w:rPr>
          <w:rFonts w:ascii="Arial" w:hAnsi="Arial" w:cs="Arial"/>
        </w:rPr>
        <w:t>What are the disadvantages of putting a turbine in water rather than air? (</w:t>
      </w:r>
      <w:proofErr w:type="gramStart"/>
      <w:r w:rsidRPr="000A28C3">
        <w:rPr>
          <w:rFonts w:ascii="Arial" w:hAnsi="Arial" w:cs="Arial"/>
        </w:rPr>
        <w:t>more</w:t>
      </w:r>
      <w:proofErr w:type="gramEnd"/>
      <w:r w:rsidRPr="000A28C3">
        <w:rPr>
          <w:rFonts w:ascii="Arial" w:hAnsi="Arial" w:cs="Arial"/>
        </w:rPr>
        <w:t xml:space="preserve"> difficult to maintain etc.)</w:t>
      </w:r>
    </w:p>
    <w:p w:rsidR="0050288F" w:rsidRPr="000A28C3" w:rsidRDefault="0050288F" w:rsidP="000A28C3">
      <w:pPr>
        <w:rPr>
          <w:rFonts w:ascii="Arial" w:hAnsi="Arial" w:cs="Arial"/>
        </w:rPr>
      </w:pPr>
    </w:p>
    <w:p w:rsidR="0050288F" w:rsidRPr="000A28C3" w:rsidRDefault="0050288F" w:rsidP="000A28C3">
      <w:pPr>
        <w:rPr>
          <w:rFonts w:ascii="Arial" w:hAnsi="Arial" w:cs="Arial"/>
        </w:rPr>
      </w:pPr>
      <w:r w:rsidRPr="000A28C3">
        <w:rPr>
          <w:rFonts w:ascii="Arial" w:hAnsi="Arial" w:cs="Arial"/>
        </w:rPr>
        <w:t>A collective data and analysis sheet is documented separately. This includes spaces for each student to sketch all of the turbines created in the class and record the measured output from them. After answering a series of analysis questions, they are asked to sketch a final design using all of this new information to iterate once more. The analysis questions are the following:</w:t>
      </w:r>
    </w:p>
    <w:p w:rsidR="0050288F" w:rsidRPr="000A28C3" w:rsidRDefault="0050288F" w:rsidP="000A28C3">
      <w:pPr>
        <w:rPr>
          <w:rFonts w:ascii="Arial" w:hAnsi="Arial" w:cs="Arial"/>
        </w:rPr>
      </w:pPr>
    </w:p>
    <w:p w:rsidR="0050288F" w:rsidRPr="000A28C3" w:rsidRDefault="0050288F" w:rsidP="000A28C3">
      <w:pPr>
        <w:pStyle w:val="ListParagraph"/>
        <w:numPr>
          <w:ilvl w:val="0"/>
          <w:numId w:val="22"/>
        </w:numPr>
        <w:rPr>
          <w:rFonts w:ascii="Arial" w:hAnsi="Arial" w:cs="Arial"/>
        </w:rPr>
      </w:pPr>
      <w:r w:rsidRPr="000A28C3">
        <w:rPr>
          <w:rFonts w:ascii="Arial" w:hAnsi="Arial" w:cs="Arial"/>
        </w:rPr>
        <w:t>Which team produced the best results?</w:t>
      </w:r>
    </w:p>
    <w:p w:rsidR="0050288F" w:rsidRPr="000A28C3" w:rsidRDefault="0050288F" w:rsidP="000A28C3">
      <w:pPr>
        <w:pStyle w:val="ListParagraph"/>
        <w:numPr>
          <w:ilvl w:val="0"/>
          <w:numId w:val="22"/>
        </w:numPr>
        <w:rPr>
          <w:rFonts w:ascii="Arial" w:hAnsi="Arial" w:cs="Arial"/>
        </w:rPr>
      </w:pPr>
      <w:r w:rsidRPr="000A28C3">
        <w:rPr>
          <w:rFonts w:ascii="Arial" w:hAnsi="Arial" w:cs="Arial"/>
        </w:rPr>
        <w:t>Why do you think their design impacted power output?</w:t>
      </w:r>
    </w:p>
    <w:p w:rsidR="0050288F" w:rsidRPr="000A28C3" w:rsidRDefault="0050288F" w:rsidP="000A28C3">
      <w:pPr>
        <w:pStyle w:val="ListParagraph"/>
        <w:numPr>
          <w:ilvl w:val="0"/>
          <w:numId w:val="22"/>
        </w:numPr>
        <w:rPr>
          <w:rFonts w:ascii="Arial" w:hAnsi="Arial" w:cs="Arial"/>
        </w:rPr>
      </w:pPr>
      <w:r w:rsidRPr="000A28C3">
        <w:rPr>
          <w:rFonts w:ascii="Arial" w:hAnsi="Arial" w:cs="Arial"/>
        </w:rPr>
        <w:t>What improvements could you make on your design to give it more power output?</w:t>
      </w:r>
    </w:p>
    <w:p w:rsidR="0050288F" w:rsidRPr="000A28C3" w:rsidRDefault="0050288F" w:rsidP="000A28C3">
      <w:pPr>
        <w:pStyle w:val="ListParagraph"/>
        <w:numPr>
          <w:ilvl w:val="0"/>
          <w:numId w:val="22"/>
        </w:numPr>
        <w:rPr>
          <w:rFonts w:ascii="Arial" w:hAnsi="Arial" w:cs="Arial"/>
        </w:rPr>
      </w:pPr>
      <w:r w:rsidRPr="000A28C3">
        <w:rPr>
          <w:rFonts w:ascii="Arial" w:hAnsi="Arial" w:cs="Arial"/>
        </w:rPr>
        <w:t>Why is water a good power source for the turbine?</w:t>
      </w:r>
    </w:p>
    <w:p w:rsidR="0050288F" w:rsidRPr="000A28C3" w:rsidRDefault="0050288F" w:rsidP="000A28C3">
      <w:pPr>
        <w:pStyle w:val="ListParagraph"/>
        <w:numPr>
          <w:ilvl w:val="0"/>
          <w:numId w:val="22"/>
        </w:numPr>
        <w:rPr>
          <w:rFonts w:ascii="Arial" w:hAnsi="Arial" w:cs="Arial"/>
        </w:rPr>
      </w:pPr>
      <w:r w:rsidRPr="000A28C3">
        <w:rPr>
          <w:rFonts w:ascii="Arial" w:hAnsi="Arial" w:cs="Arial"/>
        </w:rPr>
        <w:t>What would happen if you used moving air instead of water?</w:t>
      </w:r>
    </w:p>
    <w:p w:rsidR="008753F3" w:rsidRPr="00EB6D64" w:rsidRDefault="008753F3" w:rsidP="001704D7">
      <w:pPr>
        <w:rPr>
          <w:rFonts w:ascii="Arial" w:hAnsi="Arial" w:cs="Arial"/>
          <w:sz w:val="20"/>
          <w:szCs w:val="20"/>
        </w:rPr>
      </w:pPr>
    </w:p>
    <w:tbl>
      <w:tblPr>
        <w:tblStyle w:val="TableGrid"/>
        <w:tblpPr w:leftFromText="180" w:rightFromText="180" w:vertAnchor="text" w:horzAnchor="margin" w:tblpY="122"/>
        <w:tblW w:w="0" w:type="auto"/>
        <w:tblLook w:val="04A0"/>
      </w:tblPr>
      <w:tblGrid>
        <w:gridCol w:w="9576"/>
      </w:tblGrid>
      <w:tr w:rsidR="008753F3" w:rsidRPr="00EB6D64" w:rsidTr="00290A07">
        <w:trPr>
          <w:trHeight w:val="680"/>
        </w:trPr>
        <w:tc>
          <w:tcPr>
            <w:tcW w:w="9576" w:type="dxa"/>
          </w:tcPr>
          <w:p w:rsidR="008753F3" w:rsidRPr="00EB6D64" w:rsidRDefault="008753F3" w:rsidP="008753F3">
            <w:pPr>
              <w:rPr>
                <w:rFonts w:ascii="Arial" w:hAnsi="Arial" w:cs="Arial"/>
                <w:color w:val="C00000"/>
                <w:sz w:val="20"/>
                <w:szCs w:val="20"/>
              </w:rPr>
            </w:pPr>
            <w:r w:rsidRPr="00EB6D64">
              <w:rPr>
                <w:rFonts w:ascii="Arial" w:hAnsi="Arial" w:cs="Arial"/>
                <w:b/>
                <w:sz w:val="20"/>
                <w:szCs w:val="20"/>
              </w:rPr>
              <w:t xml:space="preserve">Differentiation: </w:t>
            </w:r>
            <w:r w:rsidR="00290A07" w:rsidRPr="00EB6D64">
              <w:rPr>
                <w:rFonts w:ascii="Arial" w:hAnsi="Arial" w:cs="Arial"/>
                <w:b/>
                <w:sz w:val="20"/>
                <w:szCs w:val="20"/>
              </w:rPr>
              <w:t xml:space="preserve"> </w:t>
            </w:r>
            <w:r w:rsidRPr="00EB6D64">
              <w:rPr>
                <w:rFonts w:ascii="Arial" w:hAnsi="Arial" w:cs="Arial"/>
                <w:color w:val="C00000"/>
                <w:sz w:val="20"/>
                <w:szCs w:val="20"/>
              </w:rPr>
              <w:t xml:space="preserve">Describe how you modified parts of the Lesson to support the needs of different </w:t>
            </w:r>
            <w:proofErr w:type="spellStart"/>
            <w:r w:rsidRPr="00EB6D64">
              <w:rPr>
                <w:rFonts w:ascii="Arial" w:hAnsi="Arial" w:cs="Arial"/>
                <w:color w:val="C00000"/>
                <w:sz w:val="20"/>
                <w:szCs w:val="20"/>
              </w:rPr>
              <w:t>learners.Refer</w:t>
            </w:r>
            <w:proofErr w:type="spellEnd"/>
            <w:r w:rsidRPr="00EB6D64">
              <w:rPr>
                <w:rFonts w:ascii="Arial" w:hAnsi="Arial" w:cs="Arial"/>
                <w:color w:val="C00000"/>
                <w:sz w:val="20"/>
                <w:szCs w:val="20"/>
              </w:rPr>
              <w:t xml:space="preserve"> to Activity Template for details.</w:t>
            </w:r>
          </w:p>
        </w:tc>
      </w:tr>
    </w:tbl>
    <w:p w:rsidR="008753F3" w:rsidRPr="00EB6D64" w:rsidRDefault="008753F3" w:rsidP="001704D7">
      <w:pPr>
        <w:rPr>
          <w:rFonts w:ascii="Arial" w:hAnsi="Arial" w:cs="Arial"/>
          <w:sz w:val="20"/>
          <w:szCs w:val="20"/>
        </w:rPr>
      </w:pPr>
    </w:p>
    <w:p w:rsidR="00363EA8" w:rsidRPr="000A28C3" w:rsidRDefault="00287C55" w:rsidP="001704D7">
      <w:pPr>
        <w:rPr>
          <w:rFonts w:ascii="Arial" w:hAnsi="Arial" w:cs="Arial"/>
        </w:rPr>
      </w:pPr>
      <w:r w:rsidRPr="00EB6D64">
        <w:rPr>
          <w:rFonts w:ascii="Arial" w:hAnsi="Arial" w:cs="Arial"/>
          <w:sz w:val="20"/>
          <w:szCs w:val="20"/>
        </w:rPr>
        <w:tab/>
      </w:r>
      <w:r w:rsidRPr="000A28C3">
        <w:rPr>
          <w:rFonts w:ascii="Arial" w:hAnsi="Arial" w:cs="Arial"/>
        </w:rPr>
        <w:t>The different learning styles in the class will cause t</w:t>
      </w:r>
      <w:r w:rsidR="002B7F38" w:rsidRPr="000A28C3">
        <w:rPr>
          <w:rFonts w:ascii="Arial" w:hAnsi="Arial" w:cs="Arial"/>
        </w:rPr>
        <w:t>he</w:t>
      </w:r>
      <w:r w:rsidRPr="000A28C3">
        <w:rPr>
          <w:rFonts w:ascii="Arial" w:hAnsi="Arial" w:cs="Arial"/>
        </w:rPr>
        <w:t xml:space="preserve"> students to work together in much different ways in this team-based challenge.</w:t>
      </w:r>
      <w:r w:rsidR="00363EA8" w:rsidRPr="000A28C3">
        <w:rPr>
          <w:rFonts w:ascii="Arial" w:hAnsi="Arial" w:cs="Arial"/>
        </w:rPr>
        <w:t xml:space="preserve"> One possible way to manage this is to first ask every team to choose a leader and a scribe. This immediately gives structure to the exercise, which will make the setting more comfortable for everyone to engage. </w:t>
      </w:r>
    </w:p>
    <w:p w:rsidR="00B81D1D" w:rsidRPr="000A28C3" w:rsidRDefault="00363EA8" w:rsidP="00363EA8">
      <w:pPr>
        <w:ind w:firstLine="360"/>
        <w:rPr>
          <w:rFonts w:ascii="Arial" w:hAnsi="Arial" w:cs="Arial"/>
        </w:rPr>
      </w:pPr>
      <w:r w:rsidRPr="000A28C3">
        <w:rPr>
          <w:rFonts w:ascii="Arial" w:hAnsi="Arial" w:cs="Arial"/>
        </w:rPr>
        <w:lastRenderedPageBreak/>
        <w:t xml:space="preserve">The role of the teachers in the room will also be crucial in differentiating. If certain students are not grasping concepts in the group discussion and problem solving setting, the group will leave them behind. If this is noticed by any teacher, it is important to go work with that group and that student specifically, bringing everyone back up to speed perhaps by talking through the design ideas in a different or more in depth manner. </w:t>
      </w:r>
    </w:p>
    <w:tbl>
      <w:tblPr>
        <w:tblStyle w:val="TableGrid"/>
        <w:tblpPr w:leftFromText="180" w:rightFromText="180" w:vertAnchor="text" w:horzAnchor="margin" w:tblpY="327"/>
        <w:tblW w:w="9598" w:type="dxa"/>
        <w:tblLook w:val="04A0"/>
      </w:tblPr>
      <w:tblGrid>
        <w:gridCol w:w="9598"/>
      </w:tblGrid>
      <w:tr w:rsidR="00492666" w:rsidRPr="00EB6D64" w:rsidTr="00290A07">
        <w:trPr>
          <w:trHeight w:val="351"/>
        </w:trPr>
        <w:tc>
          <w:tcPr>
            <w:tcW w:w="9598" w:type="dxa"/>
          </w:tcPr>
          <w:p w:rsidR="00F32DE4" w:rsidRPr="00EB6D64" w:rsidRDefault="00F32DE4" w:rsidP="00F32DE4">
            <w:pPr>
              <w:rPr>
                <w:rFonts w:ascii="Arial" w:hAnsi="Arial" w:cs="Arial"/>
                <w:color w:val="C00000"/>
                <w:sz w:val="20"/>
                <w:szCs w:val="20"/>
              </w:rPr>
            </w:pPr>
            <w:r w:rsidRPr="00EB6D64">
              <w:rPr>
                <w:rFonts w:ascii="Arial" w:hAnsi="Arial" w:cs="Arial"/>
                <w:b/>
                <w:sz w:val="20"/>
                <w:szCs w:val="20"/>
              </w:rPr>
              <w:t xml:space="preserve">Reflection:  </w:t>
            </w:r>
            <w:r w:rsidRPr="00EB6D64">
              <w:rPr>
                <w:rFonts w:ascii="Arial" w:hAnsi="Arial" w:cs="Arial"/>
                <w:color w:val="C00000"/>
                <w:sz w:val="20"/>
                <w:szCs w:val="20"/>
              </w:rPr>
              <w:t xml:space="preserve">Reflect upon the successes and shortcomings of the </w:t>
            </w:r>
            <w:r w:rsidR="00290A07" w:rsidRPr="00EB6D64">
              <w:rPr>
                <w:rFonts w:ascii="Arial" w:hAnsi="Arial" w:cs="Arial"/>
                <w:color w:val="C00000"/>
                <w:sz w:val="20"/>
                <w:szCs w:val="20"/>
              </w:rPr>
              <w:t>Activity</w:t>
            </w:r>
            <w:r w:rsidRPr="00EB6D64">
              <w:rPr>
                <w:rFonts w:ascii="Arial" w:hAnsi="Arial" w:cs="Arial"/>
                <w:color w:val="C00000"/>
                <w:sz w:val="20"/>
                <w:szCs w:val="20"/>
              </w:rPr>
              <w:t>.</w:t>
            </w:r>
            <w:r w:rsidR="00290A07" w:rsidRPr="00EB6D64">
              <w:rPr>
                <w:rFonts w:ascii="Arial" w:hAnsi="Arial" w:cs="Arial"/>
                <w:color w:val="C00000"/>
                <w:sz w:val="20"/>
                <w:szCs w:val="20"/>
              </w:rPr>
              <w:t xml:space="preserve">  This is done after the Activity is implemented.</w:t>
            </w:r>
          </w:p>
          <w:p w:rsidR="00F32DE4" w:rsidRPr="00EB6D64" w:rsidRDefault="00F32DE4" w:rsidP="00492666">
            <w:pPr>
              <w:rPr>
                <w:rFonts w:ascii="Arial" w:hAnsi="Arial" w:cs="Arial"/>
                <w:sz w:val="20"/>
                <w:szCs w:val="20"/>
              </w:rPr>
            </w:pPr>
          </w:p>
        </w:tc>
      </w:tr>
    </w:tbl>
    <w:p w:rsidR="00F32DE4" w:rsidRPr="00EB6D64" w:rsidRDefault="00F32DE4" w:rsidP="00F32DE4">
      <w:pPr>
        <w:rPr>
          <w:rFonts w:ascii="Arial" w:hAnsi="Arial" w:cs="Arial"/>
          <w:sz w:val="20"/>
          <w:szCs w:val="20"/>
        </w:rPr>
      </w:pPr>
    </w:p>
    <w:p w:rsidR="00F32DE4" w:rsidRPr="00EB6D64" w:rsidRDefault="00F32DE4" w:rsidP="00F32DE4">
      <w:pPr>
        <w:rPr>
          <w:rFonts w:ascii="Arial" w:hAnsi="Arial" w:cs="Arial"/>
          <w:sz w:val="20"/>
          <w:szCs w:val="20"/>
        </w:rPr>
      </w:pPr>
    </w:p>
    <w:p w:rsidR="00F32DE4" w:rsidRPr="000A28C3" w:rsidRDefault="00F32DE4" w:rsidP="00F32DE4">
      <w:pPr>
        <w:rPr>
          <w:rFonts w:ascii="Arial" w:hAnsi="Arial" w:cs="Arial"/>
        </w:rPr>
      </w:pPr>
    </w:p>
    <w:p w:rsidR="00F32DE4" w:rsidRPr="000A28C3" w:rsidRDefault="00775FD3" w:rsidP="00F32DE4">
      <w:pPr>
        <w:rPr>
          <w:rFonts w:ascii="Arial" w:hAnsi="Arial" w:cs="Arial"/>
        </w:rPr>
      </w:pPr>
      <w:r w:rsidRPr="000A28C3">
        <w:rPr>
          <w:rFonts w:ascii="Arial" w:hAnsi="Arial" w:cs="Arial"/>
        </w:rPr>
        <w:tab/>
        <w:t>The Activity was a huge success. The most glaring difference between the planned and actual outcome, however, is that rather than 2 class periods, it requires more like 4 class periods to be done well. I chose to use a checkpoint technique in the structuring of the activity</w:t>
      </w:r>
      <w:r w:rsidR="00B80080" w:rsidRPr="000A28C3">
        <w:rPr>
          <w:rFonts w:ascii="Arial" w:hAnsi="Arial" w:cs="Arial"/>
        </w:rPr>
        <w:t>, which may have added slightly to the overall time, but</w:t>
      </w:r>
      <w:r w:rsidRPr="000A28C3">
        <w:rPr>
          <w:rFonts w:ascii="Arial" w:hAnsi="Arial" w:cs="Arial"/>
        </w:rPr>
        <w:t xml:space="preserve"> </w:t>
      </w:r>
      <w:r w:rsidR="00B80080" w:rsidRPr="000A28C3">
        <w:rPr>
          <w:rFonts w:ascii="Arial" w:hAnsi="Arial" w:cs="Arial"/>
        </w:rPr>
        <w:t>allowed for students to learn much more</w:t>
      </w:r>
      <w:r w:rsidRPr="000A28C3">
        <w:rPr>
          <w:rFonts w:ascii="Arial" w:hAnsi="Arial" w:cs="Arial"/>
        </w:rPr>
        <w:t>. Checkpoints made the overall goal much more manageable by breaking it down into progressive tasks. This also created an excellent formative assessment opportunity. I could have individual conversations with each team member, inquiring about their understanding and role in the decision-making process for that checkpoint.</w:t>
      </w:r>
    </w:p>
    <w:p w:rsidR="00775FD3" w:rsidRPr="000A28C3" w:rsidRDefault="00775FD3" w:rsidP="00F32DE4">
      <w:pPr>
        <w:rPr>
          <w:rFonts w:ascii="Arial" w:hAnsi="Arial" w:cs="Arial"/>
        </w:rPr>
      </w:pPr>
      <w:r w:rsidRPr="000A28C3">
        <w:rPr>
          <w:rFonts w:ascii="Arial" w:hAnsi="Arial" w:cs="Arial"/>
        </w:rPr>
        <w:tab/>
        <w:t xml:space="preserve">One shortcoming would be my method for securing the water turbine shafts before testing them. It is desirable to find a better and faster way of doing this. My method was to tape rings to either side of the sink that the shaft could rotate freely in but this required drying everything and re-taping in between groups. A more interchangeable method would be good. Disclaimer…No matter what modifications is made, THIS ACTIVITY WILL SPRAY WATER EVERYWHERE. </w:t>
      </w:r>
    </w:p>
    <w:p w:rsidR="00F32DE4" w:rsidRPr="000A28C3" w:rsidRDefault="00775FD3" w:rsidP="00F32DE4">
      <w:pPr>
        <w:rPr>
          <w:rFonts w:ascii="Arial" w:hAnsi="Arial" w:cs="Arial"/>
        </w:rPr>
      </w:pPr>
      <w:r w:rsidRPr="000A28C3">
        <w:rPr>
          <w:rFonts w:ascii="Arial" w:hAnsi="Arial" w:cs="Arial"/>
        </w:rPr>
        <w:tab/>
        <w:t>Overall, this activity caused students to stay engaged with topic of circular motion with a secondary theme of renewable energy throughout the entire activity. Adding a competitive element also helped with student motivation (whichever turbine generates the most power “wins”). Prefacing this activity with two class periods of circular motion introduction and a discussion about energy really helped from the topic. It is important to following th</w:t>
      </w:r>
      <w:r w:rsidR="00B80080" w:rsidRPr="000A28C3">
        <w:rPr>
          <w:rFonts w:ascii="Arial" w:hAnsi="Arial" w:cs="Arial"/>
        </w:rPr>
        <w:t xml:space="preserve">e discussion outlined in the </w:t>
      </w:r>
      <w:r w:rsidR="002B7F38" w:rsidRPr="000A28C3">
        <w:rPr>
          <w:rFonts w:ascii="Arial" w:hAnsi="Arial" w:cs="Arial"/>
        </w:rPr>
        <w:t>teacher’s procedure</w:t>
      </w:r>
      <w:r w:rsidR="00B80080" w:rsidRPr="000A28C3">
        <w:rPr>
          <w:rFonts w:ascii="Arial" w:hAnsi="Arial" w:cs="Arial"/>
        </w:rPr>
        <w:t xml:space="preserve"> section.</w:t>
      </w:r>
    </w:p>
    <w:sectPr w:rsidR="00F32DE4" w:rsidRPr="000A28C3" w:rsidSect="00082A60">
      <w:headerReference w:type="default" r:id="rId8"/>
      <w:footerReference w:type="default" r:id="rId9"/>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424" w:rsidRDefault="00EA7424" w:rsidP="005F7C59">
      <w:r>
        <w:separator/>
      </w:r>
    </w:p>
  </w:endnote>
  <w:endnote w:type="continuationSeparator" w:id="0">
    <w:p w:rsidR="00EA7424" w:rsidRDefault="00EA7424" w:rsidP="005F7C5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Bold Ital">
    <w:altName w:val="MV Bol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775FD3" w:rsidRDefault="009064DA">
        <w:pPr>
          <w:pStyle w:val="Footer"/>
          <w:jc w:val="center"/>
        </w:pPr>
        <w:r>
          <w:fldChar w:fldCharType="begin"/>
        </w:r>
        <w:r w:rsidR="00775FD3">
          <w:instrText xml:space="preserve"> PAGE   \* MERGEFORMAT </w:instrText>
        </w:r>
        <w:r>
          <w:fldChar w:fldCharType="separate"/>
        </w:r>
        <w:r w:rsidR="005C10AE">
          <w:rPr>
            <w:noProof/>
          </w:rPr>
          <w:t>1</w:t>
        </w:r>
        <w:r>
          <w:rPr>
            <w:noProof/>
          </w:rPr>
          <w:fldChar w:fldCharType="end"/>
        </w:r>
        <w:r w:rsidR="00775FD3">
          <w:rPr>
            <w:noProof/>
          </w:rPr>
          <w:tab/>
        </w:r>
        <w:r w:rsidR="00775FD3">
          <w:rPr>
            <w:noProof/>
          </w:rPr>
          <w:tab/>
          <w:t>Revised: 062813</w:t>
        </w:r>
      </w:p>
    </w:sdtContent>
  </w:sdt>
  <w:p w:rsidR="00775FD3" w:rsidRDefault="00775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424" w:rsidRDefault="00EA7424" w:rsidP="005F7C59">
      <w:r>
        <w:separator/>
      </w:r>
    </w:p>
  </w:footnote>
  <w:footnote w:type="continuationSeparator" w:id="0">
    <w:p w:rsidR="00EA7424" w:rsidRDefault="00EA7424"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D3" w:rsidRDefault="00775FD3" w:rsidP="00AF0096">
    <w:pPr>
      <w:pStyle w:val="Header"/>
      <w:ind w:left="-90"/>
    </w:pPr>
    <w:r>
      <w:rPr>
        <w:noProof/>
        <w:lang w:eastAsia="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126480" cy="594360"/>
                  </a:xfrm>
                  <a:prstGeom prst="rect">
                    <a:avLst/>
                  </a:prstGeom>
                </pic:spPr>
              </pic:pic>
            </a:graphicData>
          </a:graphic>
        </wp:anchor>
      </w:drawing>
    </w:r>
  </w:p>
  <w:p w:rsidR="00775FD3" w:rsidRDefault="00775FD3" w:rsidP="003E1CF3">
    <w:pPr>
      <w:pStyle w:val="Header"/>
      <w:rPr>
        <w:sz w:val="16"/>
      </w:rPr>
    </w:pPr>
  </w:p>
  <w:p w:rsidR="00775FD3" w:rsidRDefault="00775FD3" w:rsidP="003E1CF3">
    <w:pPr>
      <w:pStyle w:val="Header"/>
      <w:rPr>
        <w:sz w:val="16"/>
      </w:rPr>
    </w:pPr>
  </w:p>
  <w:p w:rsidR="00775FD3" w:rsidRDefault="00775FD3" w:rsidP="003E1CF3">
    <w:pPr>
      <w:pStyle w:val="Header"/>
      <w:rPr>
        <w:sz w:val="16"/>
      </w:rPr>
    </w:pPr>
  </w:p>
  <w:p w:rsidR="00775FD3" w:rsidRPr="0014643D" w:rsidRDefault="00775FD3" w:rsidP="003E1CF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902"/>
    <w:multiLevelType w:val="hybridMultilevel"/>
    <w:tmpl w:val="0DBE79B0"/>
    <w:lvl w:ilvl="0" w:tplc="CCCEAB5C">
      <w:start w:val="1"/>
      <w:numFmt w:val="bullet"/>
      <w:lvlText w:val="•"/>
      <w:lvlJc w:val="left"/>
      <w:pPr>
        <w:tabs>
          <w:tab w:val="num" w:pos="720"/>
        </w:tabs>
        <w:ind w:left="720" w:hanging="360"/>
      </w:pPr>
      <w:rPr>
        <w:rFonts w:ascii="Times" w:hAnsi="Times" w:hint="default"/>
      </w:rPr>
    </w:lvl>
    <w:lvl w:ilvl="1" w:tplc="95D6A8AE" w:tentative="1">
      <w:start w:val="1"/>
      <w:numFmt w:val="bullet"/>
      <w:lvlText w:val="•"/>
      <w:lvlJc w:val="left"/>
      <w:pPr>
        <w:tabs>
          <w:tab w:val="num" w:pos="1440"/>
        </w:tabs>
        <w:ind w:left="1440" w:hanging="360"/>
      </w:pPr>
      <w:rPr>
        <w:rFonts w:ascii="Times" w:hAnsi="Times" w:hint="default"/>
      </w:rPr>
    </w:lvl>
    <w:lvl w:ilvl="2" w:tplc="CFFCABA6" w:tentative="1">
      <w:start w:val="1"/>
      <w:numFmt w:val="bullet"/>
      <w:lvlText w:val="•"/>
      <w:lvlJc w:val="left"/>
      <w:pPr>
        <w:tabs>
          <w:tab w:val="num" w:pos="2160"/>
        </w:tabs>
        <w:ind w:left="2160" w:hanging="360"/>
      </w:pPr>
      <w:rPr>
        <w:rFonts w:ascii="Times" w:hAnsi="Times" w:hint="default"/>
      </w:rPr>
    </w:lvl>
    <w:lvl w:ilvl="3" w:tplc="893E7B18" w:tentative="1">
      <w:start w:val="1"/>
      <w:numFmt w:val="bullet"/>
      <w:lvlText w:val="•"/>
      <w:lvlJc w:val="left"/>
      <w:pPr>
        <w:tabs>
          <w:tab w:val="num" w:pos="2880"/>
        </w:tabs>
        <w:ind w:left="2880" w:hanging="360"/>
      </w:pPr>
      <w:rPr>
        <w:rFonts w:ascii="Times" w:hAnsi="Times" w:hint="default"/>
      </w:rPr>
    </w:lvl>
    <w:lvl w:ilvl="4" w:tplc="D472BEEA" w:tentative="1">
      <w:start w:val="1"/>
      <w:numFmt w:val="bullet"/>
      <w:lvlText w:val="•"/>
      <w:lvlJc w:val="left"/>
      <w:pPr>
        <w:tabs>
          <w:tab w:val="num" w:pos="3600"/>
        </w:tabs>
        <w:ind w:left="3600" w:hanging="360"/>
      </w:pPr>
      <w:rPr>
        <w:rFonts w:ascii="Times" w:hAnsi="Times" w:hint="default"/>
      </w:rPr>
    </w:lvl>
    <w:lvl w:ilvl="5" w:tplc="B82E64E2" w:tentative="1">
      <w:start w:val="1"/>
      <w:numFmt w:val="bullet"/>
      <w:lvlText w:val="•"/>
      <w:lvlJc w:val="left"/>
      <w:pPr>
        <w:tabs>
          <w:tab w:val="num" w:pos="4320"/>
        </w:tabs>
        <w:ind w:left="4320" w:hanging="360"/>
      </w:pPr>
      <w:rPr>
        <w:rFonts w:ascii="Times" w:hAnsi="Times" w:hint="default"/>
      </w:rPr>
    </w:lvl>
    <w:lvl w:ilvl="6" w:tplc="C0E0EFD6" w:tentative="1">
      <w:start w:val="1"/>
      <w:numFmt w:val="bullet"/>
      <w:lvlText w:val="•"/>
      <w:lvlJc w:val="left"/>
      <w:pPr>
        <w:tabs>
          <w:tab w:val="num" w:pos="5040"/>
        </w:tabs>
        <w:ind w:left="5040" w:hanging="360"/>
      </w:pPr>
      <w:rPr>
        <w:rFonts w:ascii="Times" w:hAnsi="Times" w:hint="default"/>
      </w:rPr>
    </w:lvl>
    <w:lvl w:ilvl="7" w:tplc="A8403BDE" w:tentative="1">
      <w:start w:val="1"/>
      <w:numFmt w:val="bullet"/>
      <w:lvlText w:val="•"/>
      <w:lvlJc w:val="left"/>
      <w:pPr>
        <w:tabs>
          <w:tab w:val="num" w:pos="5760"/>
        </w:tabs>
        <w:ind w:left="5760" w:hanging="360"/>
      </w:pPr>
      <w:rPr>
        <w:rFonts w:ascii="Times" w:hAnsi="Times" w:hint="default"/>
      </w:rPr>
    </w:lvl>
    <w:lvl w:ilvl="8" w:tplc="433CB81A" w:tentative="1">
      <w:start w:val="1"/>
      <w:numFmt w:val="bullet"/>
      <w:lvlText w:val="•"/>
      <w:lvlJc w:val="left"/>
      <w:pPr>
        <w:tabs>
          <w:tab w:val="num" w:pos="6480"/>
        </w:tabs>
        <w:ind w:left="6480" w:hanging="360"/>
      </w:pPr>
      <w:rPr>
        <w:rFonts w:ascii="Times" w:hAnsi="Times" w:hint="default"/>
      </w:rPr>
    </w:lvl>
  </w:abstractNum>
  <w:abstractNum w:abstractNumId="1">
    <w:nsid w:val="054F4E2C"/>
    <w:multiLevelType w:val="hybridMultilevel"/>
    <w:tmpl w:val="00F27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3C338E"/>
    <w:multiLevelType w:val="hybridMultilevel"/>
    <w:tmpl w:val="2B4A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37DD9"/>
    <w:multiLevelType w:val="hybridMultilevel"/>
    <w:tmpl w:val="CCF8C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84820"/>
    <w:multiLevelType w:val="hybridMultilevel"/>
    <w:tmpl w:val="8562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D7CDD"/>
    <w:multiLevelType w:val="hybridMultilevel"/>
    <w:tmpl w:val="F336F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F728B"/>
    <w:multiLevelType w:val="hybridMultilevel"/>
    <w:tmpl w:val="E8B88D78"/>
    <w:lvl w:ilvl="0" w:tplc="B268D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6055B"/>
    <w:multiLevelType w:val="hybridMultilevel"/>
    <w:tmpl w:val="3D2AC9FC"/>
    <w:lvl w:ilvl="0" w:tplc="B268D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92BD0"/>
    <w:multiLevelType w:val="hybridMultilevel"/>
    <w:tmpl w:val="FD30B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20"/>
  </w:num>
  <w:num w:numId="5">
    <w:abstractNumId w:val="19"/>
  </w:num>
  <w:num w:numId="6">
    <w:abstractNumId w:val="6"/>
  </w:num>
  <w:num w:numId="7">
    <w:abstractNumId w:val="8"/>
  </w:num>
  <w:num w:numId="8">
    <w:abstractNumId w:val="17"/>
  </w:num>
  <w:num w:numId="9">
    <w:abstractNumId w:val="5"/>
  </w:num>
  <w:num w:numId="10">
    <w:abstractNumId w:val="18"/>
  </w:num>
  <w:num w:numId="11">
    <w:abstractNumId w:val="12"/>
  </w:num>
  <w:num w:numId="12">
    <w:abstractNumId w:val="2"/>
  </w:num>
  <w:num w:numId="13">
    <w:abstractNumId w:val="22"/>
  </w:num>
  <w:num w:numId="14">
    <w:abstractNumId w:val="21"/>
  </w:num>
  <w:num w:numId="15">
    <w:abstractNumId w:val="15"/>
  </w:num>
  <w:num w:numId="16">
    <w:abstractNumId w:val="14"/>
  </w:num>
  <w:num w:numId="17">
    <w:abstractNumId w:val="10"/>
  </w:num>
  <w:num w:numId="18">
    <w:abstractNumId w:val="11"/>
  </w:num>
  <w:num w:numId="19">
    <w:abstractNumId w:val="13"/>
  </w:num>
  <w:num w:numId="20">
    <w:abstractNumId w:val="7"/>
  </w:num>
  <w:num w:numId="21">
    <w:abstractNumId w:val="1"/>
  </w:num>
  <w:num w:numId="22">
    <w:abstractNumId w:val="3"/>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A2CF6"/>
    <w:rsid w:val="0000249B"/>
    <w:rsid w:val="000230AA"/>
    <w:rsid w:val="00046C11"/>
    <w:rsid w:val="00047B10"/>
    <w:rsid w:val="00054325"/>
    <w:rsid w:val="00054D6E"/>
    <w:rsid w:val="00067858"/>
    <w:rsid w:val="00082A60"/>
    <w:rsid w:val="000A0AAB"/>
    <w:rsid w:val="000A28C3"/>
    <w:rsid w:val="000B30CC"/>
    <w:rsid w:val="000B7058"/>
    <w:rsid w:val="000E7F5D"/>
    <w:rsid w:val="000F58E5"/>
    <w:rsid w:val="00107816"/>
    <w:rsid w:val="00112AA1"/>
    <w:rsid w:val="00112DD2"/>
    <w:rsid w:val="00127EC8"/>
    <w:rsid w:val="00130599"/>
    <w:rsid w:val="001408CE"/>
    <w:rsid w:val="00146376"/>
    <w:rsid w:val="0014643D"/>
    <w:rsid w:val="001704D7"/>
    <w:rsid w:val="0017523F"/>
    <w:rsid w:val="001957A1"/>
    <w:rsid w:val="00195F8A"/>
    <w:rsid w:val="001C59E4"/>
    <w:rsid w:val="001D17F1"/>
    <w:rsid w:val="001F7250"/>
    <w:rsid w:val="00206012"/>
    <w:rsid w:val="00212323"/>
    <w:rsid w:val="0025451F"/>
    <w:rsid w:val="00257B58"/>
    <w:rsid w:val="0027559B"/>
    <w:rsid w:val="00284842"/>
    <w:rsid w:val="00287C55"/>
    <w:rsid w:val="00290A07"/>
    <w:rsid w:val="002A2CF6"/>
    <w:rsid w:val="002A3A95"/>
    <w:rsid w:val="002B290A"/>
    <w:rsid w:val="002B7F38"/>
    <w:rsid w:val="002D6AE2"/>
    <w:rsid w:val="003061DC"/>
    <w:rsid w:val="0031039B"/>
    <w:rsid w:val="00313753"/>
    <w:rsid w:val="003151F5"/>
    <w:rsid w:val="003325E8"/>
    <w:rsid w:val="00363EA8"/>
    <w:rsid w:val="00394279"/>
    <w:rsid w:val="003A4B6D"/>
    <w:rsid w:val="003B0A40"/>
    <w:rsid w:val="003B0B10"/>
    <w:rsid w:val="003C7407"/>
    <w:rsid w:val="003E1CF3"/>
    <w:rsid w:val="003E3EC7"/>
    <w:rsid w:val="003F0DF4"/>
    <w:rsid w:val="00405543"/>
    <w:rsid w:val="00411792"/>
    <w:rsid w:val="00421961"/>
    <w:rsid w:val="004301D3"/>
    <w:rsid w:val="00436FC9"/>
    <w:rsid w:val="004372C2"/>
    <w:rsid w:val="00443A38"/>
    <w:rsid w:val="004532E7"/>
    <w:rsid w:val="00454D70"/>
    <w:rsid w:val="0048522B"/>
    <w:rsid w:val="00492666"/>
    <w:rsid w:val="004A53EC"/>
    <w:rsid w:val="004B0108"/>
    <w:rsid w:val="004C1C79"/>
    <w:rsid w:val="004D4B0C"/>
    <w:rsid w:val="004E24A0"/>
    <w:rsid w:val="005011A9"/>
    <w:rsid w:val="0050288F"/>
    <w:rsid w:val="00524A2A"/>
    <w:rsid w:val="00564B8F"/>
    <w:rsid w:val="00575F4A"/>
    <w:rsid w:val="005912BF"/>
    <w:rsid w:val="005B1D58"/>
    <w:rsid w:val="005B42B8"/>
    <w:rsid w:val="005B45EA"/>
    <w:rsid w:val="005C10AE"/>
    <w:rsid w:val="005F44EB"/>
    <w:rsid w:val="005F66AB"/>
    <w:rsid w:val="005F7C59"/>
    <w:rsid w:val="006041F1"/>
    <w:rsid w:val="0061287B"/>
    <w:rsid w:val="00612E25"/>
    <w:rsid w:val="00617910"/>
    <w:rsid w:val="00634D32"/>
    <w:rsid w:val="00640B09"/>
    <w:rsid w:val="00662AD4"/>
    <w:rsid w:val="00665A3F"/>
    <w:rsid w:val="00690FF9"/>
    <w:rsid w:val="006C045D"/>
    <w:rsid w:val="006C12A7"/>
    <w:rsid w:val="00714897"/>
    <w:rsid w:val="00731068"/>
    <w:rsid w:val="007312C4"/>
    <w:rsid w:val="007466F3"/>
    <w:rsid w:val="007602A1"/>
    <w:rsid w:val="007648A5"/>
    <w:rsid w:val="00767EAD"/>
    <w:rsid w:val="00775FD3"/>
    <w:rsid w:val="007F0927"/>
    <w:rsid w:val="00840361"/>
    <w:rsid w:val="00852CDE"/>
    <w:rsid w:val="00854D5E"/>
    <w:rsid w:val="0085699A"/>
    <w:rsid w:val="00865F12"/>
    <w:rsid w:val="008753F3"/>
    <w:rsid w:val="00890FDF"/>
    <w:rsid w:val="008A2F18"/>
    <w:rsid w:val="008C5211"/>
    <w:rsid w:val="008D0DE3"/>
    <w:rsid w:val="008D1CE3"/>
    <w:rsid w:val="008D4E21"/>
    <w:rsid w:val="008E37F4"/>
    <w:rsid w:val="008F15D4"/>
    <w:rsid w:val="008F66BC"/>
    <w:rsid w:val="009064DA"/>
    <w:rsid w:val="00922618"/>
    <w:rsid w:val="0093495E"/>
    <w:rsid w:val="00941DD8"/>
    <w:rsid w:val="00945F78"/>
    <w:rsid w:val="00952A82"/>
    <w:rsid w:val="0095460C"/>
    <w:rsid w:val="00994D73"/>
    <w:rsid w:val="009A07C3"/>
    <w:rsid w:val="00A069A2"/>
    <w:rsid w:val="00A361D8"/>
    <w:rsid w:val="00A50292"/>
    <w:rsid w:val="00A7688F"/>
    <w:rsid w:val="00AA6498"/>
    <w:rsid w:val="00AC54A6"/>
    <w:rsid w:val="00AC7581"/>
    <w:rsid w:val="00AC7A56"/>
    <w:rsid w:val="00AD2735"/>
    <w:rsid w:val="00AD6219"/>
    <w:rsid w:val="00AF0096"/>
    <w:rsid w:val="00B10558"/>
    <w:rsid w:val="00B16F3D"/>
    <w:rsid w:val="00B47131"/>
    <w:rsid w:val="00B47A60"/>
    <w:rsid w:val="00B80080"/>
    <w:rsid w:val="00B81D1D"/>
    <w:rsid w:val="00BC5D1C"/>
    <w:rsid w:val="00BD0C1C"/>
    <w:rsid w:val="00BD7E19"/>
    <w:rsid w:val="00BF20CD"/>
    <w:rsid w:val="00BF3E7D"/>
    <w:rsid w:val="00BF5108"/>
    <w:rsid w:val="00C0579B"/>
    <w:rsid w:val="00C34E14"/>
    <w:rsid w:val="00C50080"/>
    <w:rsid w:val="00C649C1"/>
    <w:rsid w:val="00C657F3"/>
    <w:rsid w:val="00C6688D"/>
    <w:rsid w:val="00C906B5"/>
    <w:rsid w:val="00CD0090"/>
    <w:rsid w:val="00CF4695"/>
    <w:rsid w:val="00D035C3"/>
    <w:rsid w:val="00D054C8"/>
    <w:rsid w:val="00D418E0"/>
    <w:rsid w:val="00D51444"/>
    <w:rsid w:val="00D55BD8"/>
    <w:rsid w:val="00D650E1"/>
    <w:rsid w:val="00D6711A"/>
    <w:rsid w:val="00D75566"/>
    <w:rsid w:val="00D845F4"/>
    <w:rsid w:val="00D90D36"/>
    <w:rsid w:val="00DC6C55"/>
    <w:rsid w:val="00DE5656"/>
    <w:rsid w:val="00E0358C"/>
    <w:rsid w:val="00E14DF6"/>
    <w:rsid w:val="00E2338C"/>
    <w:rsid w:val="00E3036E"/>
    <w:rsid w:val="00E37DAA"/>
    <w:rsid w:val="00E43281"/>
    <w:rsid w:val="00EA7424"/>
    <w:rsid w:val="00EB6D64"/>
    <w:rsid w:val="00EC444F"/>
    <w:rsid w:val="00EC44AD"/>
    <w:rsid w:val="00ED346B"/>
    <w:rsid w:val="00EF4401"/>
    <w:rsid w:val="00F2418B"/>
    <w:rsid w:val="00F32DE4"/>
    <w:rsid w:val="00F44D21"/>
    <w:rsid w:val="00F60B24"/>
    <w:rsid w:val="00F9481C"/>
    <w:rsid w:val="00FA307B"/>
    <w:rsid w:val="00FB346F"/>
    <w:rsid w:val="00FC1719"/>
    <w:rsid w:val="00FC2C69"/>
    <w:rsid w:val="00FC5A5A"/>
    <w:rsid w:val="00FD6CDE"/>
    <w:rsid w:val="00FE7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914243543">
      <w:bodyDiv w:val="1"/>
      <w:marLeft w:val="0"/>
      <w:marRight w:val="0"/>
      <w:marTop w:val="0"/>
      <w:marBottom w:val="0"/>
      <w:divBdr>
        <w:top w:val="none" w:sz="0" w:space="0" w:color="auto"/>
        <w:left w:val="none" w:sz="0" w:space="0" w:color="auto"/>
        <w:bottom w:val="none" w:sz="0" w:space="0" w:color="auto"/>
        <w:right w:val="none" w:sz="0" w:space="0" w:color="auto"/>
      </w:divBdr>
      <w:divsChild>
        <w:div w:id="824443440">
          <w:marLeft w:val="547"/>
          <w:marRight w:val="0"/>
          <w:marTop w:val="115"/>
          <w:marBottom w:val="0"/>
          <w:divBdr>
            <w:top w:val="none" w:sz="0" w:space="0" w:color="auto"/>
            <w:left w:val="none" w:sz="0" w:space="0" w:color="auto"/>
            <w:bottom w:val="none" w:sz="0" w:space="0" w:color="auto"/>
            <w:right w:val="none" w:sz="0" w:space="0" w:color="auto"/>
          </w:divBdr>
        </w:div>
        <w:div w:id="1364405546">
          <w:marLeft w:val="547"/>
          <w:marRight w:val="0"/>
          <w:marTop w:val="115"/>
          <w:marBottom w:val="0"/>
          <w:divBdr>
            <w:top w:val="none" w:sz="0" w:space="0" w:color="auto"/>
            <w:left w:val="none" w:sz="0" w:space="0" w:color="auto"/>
            <w:bottom w:val="none" w:sz="0" w:space="0" w:color="auto"/>
            <w:right w:val="none" w:sz="0" w:space="0" w:color="auto"/>
          </w:divBdr>
        </w:div>
      </w:divsChild>
    </w:div>
    <w:div w:id="1856385086">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7FDE-5049-4383-97C4-8B9D52F3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5</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2</cp:revision>
  <cp:lastPrinted>2012-10-11T19:21:00Z</cp:lastPrinted>
  <dcterms:created xsi:type="dcterms:W3CDTF">2015-03-28T21:04:00Z</dcterms:created>
  <dcterms:modified xsi:type="dcterms:W3CDTF">2015-03-28T21:04:00Z</dcterms:modified>
</cp:coreProperties>
</file>